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BC" w:rsidRDefault="006970BC">
      <w:pPr>
        <w:pStyle w:val="Corpodetexto"/>
        <w:spacing w:before="8"/>
        <w:rPr>
          <w:rFonts w:ascii="Times New Roman"/>
          <w:sz w:val="13"/>
        </w:rPr>
      </w:pPr>
    </w:p>
    <w:p w:rsidR="006970BC" w:rsidRDefault="00537606">
      <w:pPr>
        <w:pStyle w:val="Heading1"/>
        <w:spacing w:before="91" w:line="273" w:lineRule="exact"/>
        <w:ind w:left="2011" w:right="2088"/>
        <w:jc w:val="center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1092536</wp:posOffset>
            </wp:positionH>
            <wp:positionV relativeFrom="paragraph">
              <wp:posOffset>38064</wp:posOffset>
            </wp:positionV>
            <wp:extent cx="486000" cy="7337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73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5742897</wp:posOffset>
            </wp:positionH>
            <wp:positionV relativeFrom="paragraph">
              <wp:posOffset>38064</wp:posOffset>
            </wp:positionV>
            <wp:extent cx="952942" cy="343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42" cy="34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 DA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EDUCAÇÃO</w:t>
      </w:r>
    </w:p>
    <w:p w:rsidR="006970BC" w:rsidRDefault="00537606">
      <w:pPr>
        <w:spacing w:before="1" w:line="235" w:lineRule="auto"/>
        <w:ind w:left="2011" w:right="208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 xml:space="preserve">UNIVERSIDADE </w:t>
      </w:r>
      <w:r>
        <w:rPr>
          <w:rFonts w:ascii="Times New Roman"/>
          <w:b/>
          <w:sz w:val="24"/>
        </w:rPr>
        <w:t>FEDERAL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RURAL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RIO DE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JANEIRO</w:t>
      </w:r>
    </w:p>
    <w:p w:rsidR="006970BC" w:rsidRDefault="00537606">
      <w:pPr>
        <w:pStyle w:val="Heading1"/>
        <w:spacing w:line="271" w:lineRule="exact"/>
        <w:ind w:left="2011" w:right="2088"/>
        <w:jc w:val="center"/>
        <w:rPr>
          <w:rFonts w:ascii="Times New Roman"/>
        </w:rPr>
      </w:pPr>
      <w:r>
        <w:rPr>
          <w:rFonts w:ascii="Times New Roman"/>
          <w:spacing w:val="-1"/>
        </w:rPr>
        <w:t>GABINETE</w:t>
      </w:r>
      <w:r>
        <w:rPr>
          <w:rFonts w:ascii="Times New Roman"/>
        </w:rPr>
        <w:t xml:space="preserve"> DA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REITORIA</w:t>
      </w:r>
    </w:p>
    <w:p w:rsidR="006970BC" w:rsidRDefault="006970BC">
      <w:pPr>
        <w:pStyle w:val="Corpodetexto"/>
        <w:rPr>
          <w:rFonts w:ascii="Times New Roman"/>
          <w:b/>
          <w:sz w:val="20"/>
        </w:rPr>
      </w:pPr>
    </w:p>
    <w:p w:rsidR="006970BC" w:rsidRDefault="006970BC">
      <w:pPr>
        <w:pStyle w:val="Corpodetexto"/>
        <w:spacing w:before="3"/>
        <w:rPr>
          <w:rFonts w:ascii="Times New Roman"/>
          <w:b/>
          <w:sz w:val="21"/>
        </w:rPr>
      </w:pPr>
    </w:p>
    <w:p w:rsidR="006970BC" w:rsidRDefault="00537606">
      <w:pPr>
        <w:spacing w:before="90"/>
        <w:ind w:left="1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>EDITAL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574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/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2023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GABREI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(12.28.01.04)</w:t>
      </w:r>
    </w:p>
    <w:p w:rsidR="006970BC" w:rsidRDefault="006970BC">
      <w:pPr>
        <w:pStyle w:val="Corpodetexto"/>
        <w:spacing w:before="2"/>
        <w:rPr>
          <w:rFonts w:ascii="Times New Roman"/>
          <w:b/>
          <w:sz w:val="15"/>
        </w:rPr>
      </w:pPr>
    </w:p>
    <w:p w:rsidR="006970BC" w:rsidRDefault="00537606">
      <w:pPr>
        <w:pStyle w:val="Heading1"/>
        <w:spacing w:before="90" w:line="273" w:lineRule="exact"/>
        <w:rPr>
          <w:rFonts w:ascii="Times New Roman" w:hAnsi="Times New Roman"/>
        </w:rPr>
      </w:pP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Protocolo: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23083.057873/2023-11</w:t>
      </w:r>
    </w:p>
    <w:p w:rsidR="006970BC" w:rsidRDefault="00537606">
      <w:pPr>
        <w:spacing w:line="273" w:lineRule="exact"/>
        <w:ind w:left="547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Seropédica-RJ,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agosto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2023.</w:t>
      </w:r>
    </w:p>
    <w:p w:rsidR="006970BC" w:rsidRDefault="006970BC">
      <w:pPr>
        <w:pStyle w:val="Corpodetexto"/>
        <w:rPr>
          <w:rFonts w:ascii="Times New Roman"/>
          <w:b/>
          <w:sz w:val="20"/>
        </w:rPr>
      </w:pPr>
    </w:p>
    <w:p w:rsidR="006970BC" w:rsidRDefault="00537606">
      <w:pPr>
        <w:pStyle w:val="Heading1"/>
        <w:spacing w:before="213" w:line="273" w:lineRule="exact"/>
        <w:rPr>
          <w:rFonts w:ascii="Arial MT"/>
          <w:b w:val="0"/>
        </w:rPr>
      </w:pPr>
      <w:r>
        <w:rPr>
          <w:color w:val="202020"/>
        </w:rPr>
        <w:t>O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REITOR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UNIVERSIDADE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FEDERAL</w:t>
      </w:r>
      <w:r>
        <w:rPr>
          <w:color w:val="202020"/>
          <w:spacing w:val="22"/>
        </w:rPr>
        <w:t xml:space="preserve"> </w:t>
      </w:r>
      <w:r>
        <w:rPr>
          <w:color w:val="202020"/>
        </w:rPr>
        <w:t>RURAL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RIO</w:t>
      </w:r>
      <w:r>
        <w:rPr>
          <w:color w:val="202020"/>
          <w:spacing w:val="27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JANEIRO</w:t>
      </w:r>
      <w:r>
        <w:rPr>
          <w:rFonts w:ascii="Arial MT"/>
          <w:b w:val="0"/>
          <w:color w:val="202020"/>
        </w:rPr>
        <w:t>,</w:t>
      </w:r>
      <w:r>
        <w:rPr>
          <w:rFonts w:ascii="Arial MT"/>
          <w:b w:val="0"/>
          <w:color w:val="202020"/>
          <w:spacing w:val="27"/>
        </w:rPr>
        <w:t xml:space="preserve"> </w:t>
      </w:r>
      <w:r>
        <w:rPr>
          <w:rFonts w:ascii="Arial MT"/>
          <w:b w:val="0"/>
          <w:color w:val="202020"/>
        </w:rPr>
        <w:t>no</w:t>
      </w:r>
      <w:r>
        <w:rPr>
          <w:rFonts w:ascii="Arial MT"/>
          <w:b w:val="0"/>
          <w:color w:val="202020"/>
          <w:spacing w:val="27"/>
        </w:rPr>
        <w:t xml:space="preserve"> </w:t>
      </w:r>
      <w:r>
        <w:rPr>
          <w:rFonts w:ascii="Arial MT"/>
          <w:b w:val="0"/>
          <w:color w:val="202020"/>
        </w:rPr>
        <w:t>uso</w:t>
      </w:r>
    </w:p>
    <w:p w:rsidR="006970BC" w:rsidRDefault="00537606">
      <w:pPr>
        <w:pStyle w:val="Corpodetexto"/>
        <w:spacing w:line="270" w:lineRule="exact"/>
        <w:ind w:left="102"/>
        <w:jc w:val="both"/>
      </w:pPr>
      <w:r>
        <w:rPr>
          <w:color w:val="202020"/>
        </w:rPr>
        <w:t>das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atribuições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legais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estatutárias,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em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conformidade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com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Deliberação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n.166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de</w:t>
      </w:r>
    </w:p>
    <w:p w:rsidR="006970BC" w:rsidRDefault="006970BC">
      <w:pPr>
        <w:spacing w:before="2" w:line="235" w:lineRule="auto"/>
        <w:ind w:left="102" w:right="119"/>
        <w:jc w:val="both"/>
        <w:rPr>
          <w:rFonts w:ascii="Arial" w:hAnsi="Arial"/>
          <w:b/>
          <w:sz w:val="24"/>
        </w:rPr>
      </w:pPr>
      <w:r w:rsidRPr="006970BC">
        <w:pict>
          <v:rect id="_x0000_s1032" style="position:absolute;left:0;text-align:left;margin-left:476.4pt;margin-top:25.4pt;width:5.5pt;height:.75pt;z-index:-15803904;mso-position-horizontal-relative:page" fillcolor="black" stroked="f">
            <w10:wrap anchorx="page"/>
          </v:rect>
        </w:pict>
      </w:r>
      <w:r w:rsidRPr="006970BC">
        <w:pict>
          <v:rect id="_x0000_s1031" style="position:absolute;left:0;text-align:left;margin-left:488.55pt;margin-top:25.4pt;width:5.5pt;height:.75pt;z-index:-15803392;mso-position-horizontal-relative:page" fillcolor="black" stroked="f">
            <w10:wrap anchorx="page"/>
          </v:rect>
        </w:pict>
      </w:r>
      <w:r w:rsidRPr="006970BC">
        <w:pict>
          <v:rect id="_x0000_s1030" style="position:absolute;left:0;text-align:left;margin-left:507.35pt;margin-top:25.4pt;width:5.5pt;height:.75pt;z-index:-15802880;mso-position-horizontal-relative:page" fillcolor="black" stroked="f">
            <w10:wrap anchorx="page"/>
          </v:rect>
        </w:pict>
      </w:r>
      <w:r w:rsidRPr="006970BC">
        <w:pict>
          <v:rect id="_x0000_s1029" style="position:absolute;left:0;text-align:left;margin-left:114.5pt;margin-top:38.9pt;width:7.6pt;height:.75pt;z-index:-15802368;mso-position-horizontal-relative:page" fillcolor="black" stroked="f">
            <w10:wrap anchorx="page"/>
          </v:rect>
        </w:pict>
      </w:r>
      <w:r w:rsidRPr="006970BC">
        <w:pict>
          <v:rect id="_x0000_s1028" style="position:absolute;left:0;text-align:left;margin-left:136.1pt;margin-top:38.9pt;width:7.6pt;height:.75pt;z-index:-15801856;mso-position-horizontal-relative:page" fillcolor="black" stroked="f">
            <w10:wrap anchorx="page"/>
          </v:rect>
        </w:pict>
      </w:r>
      <w:r w:rsidR="00537606">
        <w:rPr>
          <w:color w:val="202020"/>
          <w:sz w:val="24"/>
        </w:rPr>
        <w:t>30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de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março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de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2022,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do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Conselho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Universitário,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convoca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os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Docentes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desta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 xml:space="preserve">Universidade a participarem da eleição a ser realizada no período de </w:t>
      </w:r>
      <w:r w:rsidR="00537606">
        <w:rPr>
          <w:rFonts w:ascii="Arial" w:hAnsi="Arial"/>
          <w:b/>
          <w:color w:val="202020"/>
          <w:sz w:val="24"/>
          <w:u w:val="single" w:color="202020"/>
        </w:rPr>
        <w:t>17</w:t>
      </w:r>
      <w:r w:rsidR="00537606">
        <w:rPr>
          <w:rFonts w:ascii="Arial" w:hAnsi="Arial"/>
          <w:b/>
          <w:color w:val="202020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  <w:u w:val="single" w:color="202020"/>
        </w:rPr>
        <w:t>a</w:t>
      </w:r>
      <w:r w:rsidR="00537606">
        <w:rPr>
          <w:rFonts w:ascii="Arial" w:hAnsi="Arial"/>
          <w:b/>
          <w:color w:val="202020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  <w:u w:val="single" w:color="202020"/>
        </w:rPr>
        <w:t>19</w:t>
      </w:r>
      <w:r w:rsidR="00537606">
        <w:rPr>
          <w:rFonts w:ascii="Arial" w:hAnsi="Arial"/>
          <w:b/>
          <w:color w:val="202020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  <w:u w:val="single" w:color="202020"/>
        </w:rPr>
        <w:t>de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  <w:u w:val="single" w:color="202020"/>
        </w:rPr>
        <w:t>outubro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  <w:u w:val="single" w:color="202020"/>
        </w:rPr>
        <w:t>de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  <w:u w:val="single" w:color="202020"/>
        </w:rPr>
        <w:t>2023</w:t>
      </w:r>
      <w:r w:rsidR="00537606">
        <w:rPr>
          <w:color w:val="202020"/>
          <w:sz w:val="24"/>
        </w:rPr>
        <w:t>,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para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escolha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de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01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(um)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representante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titular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01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(um)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representante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suplente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das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Classes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de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Docentes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do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Magistério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Superior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(</w:t>
      </w:r>
      <w:r w:rsidR="00537606">
        <w:rPr>
          <w:rFonts w:ascii="Arial" w:hAnsi="Arial"/>
          <w:b/>
          <w:color w:val="202020"/>
          <w:sz w:val="24"/>
        </w:rPr>
        <w:t>Assistente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A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B</w:t>
      </w:r>
      <w:r w:rsidR="00537606">
        <w:rPr>
          <w:color w:val="202020"/>
          <w:sz w:val="24"/>
        </w:rPr>
        <w:t>;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Adjunto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A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C</w:t>
      </w:r>
      <w:r w:rsidR="00537606">
        <w:rPr>
          <w:color w:val="202020"/>
          <w:sz w:val="24"/>
        </w:rPr>
        <w:t>;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Associado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D,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>e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Titular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E</w:t>
      </w:r>
      <w:r w:rsidR="00537606">
        <w:rPr>
          <w:color w:val="202020"/>
          <w:sz w:val="24"/>
        </w:rPr>
        <w:t>)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e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02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(dois)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representantes titulares e 02 (dois) representantes suplentes do EBTT</w:t>
      </w:r>
      <w:r w:rsidR="00537606">
        <w:rPr>
          <w:color w:val="202020"/>
          <w:sz w:val="24"/>
        </w:rPr>
        <w:t>; a fim de</w:t>
      </w:r>
      <w:r w:rsidR="00537606">
        <w:rPr>
          <w:color w:val="202020"/>
          <w:spacing w:val="1"/>
          <w:sz w:val="24"/>
        </w:rPr>
        <w:t xml:space="preserve"> </w:t>
      </w:r>
      <w:r w:rsidR="00537606">
        <w:rPr>
          <w:color w:val="202020"/>
          <w:sz w:val="24"/>
        </w:rPr>
        <w:t xml:space="preserve">integrarem a </w:t>
      </w:r>
      <w:r w:rsidR="00537606">
        <w:rPr>
          <w:rFonts w:ascii="Arial" w:hAnsi="Arial"/>
          <w:b/>
          <w:color w:val="202020"/>
          <w:sz w:val="24"/>
        </w:rPr>
        <w:t xml:space="preserve">Comissão Permanente de Pessoal Docente - CPPD </w:t>
      </w:r>
      <w:r w:rsidR="00537606">
        <w:rPr>
          <w:color w:val="202020"/>
          <w:sz w:val="24"/>
        </w:rPr>
        <w:t xml:space="preserve">para o </w:t>
      </w:r>
      <w:r w:rsidR="00537606">
        <w:rPr>
          <w:rFonts w:ascii="Arial" w:hAnsi="Arial"/>
          <w:b/>
          <w:color w:val="202020"/>
          <w:sz w:val="24"/>
        </w:rPr>
        <w:t>mandato</w:t>
      </w:r>
      <w:r w:rsidR="00537606">
        <w:rPr>
          <w:rFonts w:ascii="Arial" w:hAnsi="Arial"/>
          <w:b/>
          <w:color w:val="202020"/>
          <w:spacing w:val="1"/>
          <w:sz w:val="24"/>
        </w:rPr>
        <w:t xml:space="preserve"> </w:t>
      </w:r>
      <w:r w:rsidR="00537606">
        <w:rPr>
          <w:rFonts w:ascii="Arial" w:hAnsi="Arial"/>
          <w:b/>
          <w:color w:val="202020"/>
          <w:sz w:val="24"/>
        </w:rPr>
        <w:t>2023/2025.</w:t>
      </w:r>
    </w:p>
    <w:p w:rsidR="006970BC" w:rsidRDefault="006970BC">
      <w:pPr>
        <w:pStyle w:val="Corpodetexto"/>
        <w:spacing w:before="9"/>
        <w:rPr>
          <w:rFonts w:ascii="Arial"/>
          <w:b/>
          <w:sz w:val="26"/>
        </w:rPr>
      </w:pPr>
    </w:p>
    <w:p w:rsidR="006970BC" w:rsidRDefault="00537606">
      <w:pPr>
        <w:pStyle w:val="Heading1"/>
      </w:pPr>
      <w:r>
        <w:t>Das Disposições Gerais</w:t>
      </w:r>
    </w:p>
    <w:p w:rsidR="006970BC" w:rsidRDefault="006970BC">
      <w:pPr>
        <w:pStyle w:val="Corpodetexto"/>
        <w:spacing w:before="6"/>
        <w:rPr>
          <w:rFonts w:ascii="Arial"/>
          <w:b/>
          <w:sz w:val="28"/>
        </w:rPr>
      </w:pPr>
    </w:p>
    <w:p w:rsidR="006970BC" w:rsidRDefault="00537606">
      <w:pPr>
        <w:spacing w:before="1" w:line="235" w:lineRule="auto"/>
        <w:ind w:left="102" w:right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Art. 1º </w:t>
      </w:r>
      <w:r>
        <w:rPr>
          <w:sz w:val="24"/>
        </w:rPr>
        <w:t xml:space="preserve">Fica estabelecido o período de </w:t>
      </w:r>
      <w:r>
        <w:rPr>
          <w:rFonts w:ascii="Arial" w:hAnsi="Arial"/>
          <w:b/>
          <w:sz w:val="24"/>
        </w:rPr>
        <w:t>17 a 19 de outubro de 2023</w:t>
      </w:r>
      <w:r>
        <w:rPr>
          <w:sz w:val="24"/>
        </w:rPr>
        <w:t>, para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das eleições destinadas à escolha </w:t>
      </w:r>
      <w:r>
        <w:rPr>
          <w:rFonts w:ascii="Arial" w:hAnsi="Arial"/>
          <w:b/>
          <w:color w:val="202020"/>
          <w:sz w:val="24"/>
        </w:rPr>
        <w:t>01 representante titular e um representante</w:t>
      </w:r>
      <w:r>
        <w:rPr>
          <w:rFonts w:ascii="Arial" w:hAnsi="Arial"/>
          <w:b/>
          <w:color w:val="202020"/>
          <w:spacing w:val="1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 xml:space="preserve">suplente das Classes de Docentes do Magistério Superior </w:t>
      </w:r>
      <w:r>
        <w:rPr>
          <w:color w:val="202020"/>
          <w:sz w:val="24"/>
        </w:rPr>
        <w:t>(</w:t>
      </w:r>
      <w:r>
        <w:rPr>
          <w:rFonts w:ascii="Arial" w:hAnsi="Arial"/>
          <w:b/>
          <w:color w:val="202020"/>
          <w:sz w:val="24"/>
        </w:rPr>
        <w:t>Assistente A e B</w:t>
      </w:r>
      <w:r>
        <w:rPr>
          <w:color w:val="202020"/>
          <w:sz w:val="24"/>
        </w:rPr>
        <w:t>;</w:t>
      </w:r>
      <w:r>
        <w:rPr>
          <w:color w:val="202020"/>
          <w:spacing w:val="1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 xml:space="preserve">Adjunto A e C, Associado D </w:t>
      </w:r>
      <w:r>
        <w:rPr>
          <w:color w:val="202020"/>
          <w:sz w:val="24"/>
        </w:rPr>
        <w:t xml:space="preserve">e </w:t>
      </w:r>
      <w:r>
        <w:rPr>
          <w:rFonts w:ascii="Arial" w:hAnsi="Arial"/>
          <w:b/>
          <w:color w:val="202020"/>
          <w:sz w:val="24"/>
        </w:rPr>
        <w:t>Titular E</w:t>
      </w:r>
      <w:r>
        <w:rPr>
          <w:color w:val="202020"/>
          <w:sz w:val="24"/>
        </w:rPr>
        <w:t xml:space="preserve">) </w:t>
      </w:r>
      <w:r>
        <w:rPr>
          <w:rFonts w:ascii="Arial" w:hAnsi="Arial"/>
          <w:b/>
          <w:color w:val="202020"/>
          <w:sz w:val="24"/>
        </w:rPr>
        <w:t>e 02 (dois) representantes titulares e 02</w:t>
      </w:r>
      <w:r>
        <w:rPr>
          <w:rFonts w:ascii="Arial" w:hAnsi="Arial"/>
          <w:b/>
          <w:color w:val="202020"/>
          <w:spacing w:val="1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(do</w:t>
      </w:r>
      <w:r>
        <w:rPr>
          <w:rFonts w:ascii="Arial" w:hAnsi="Arial"/>
          <w:b/>
          <w:color w:val="202020"/>
          <w:sz w:val="24"/>
        </w:rPr>
        <w:t>is)</w:t>
      </w:r>
      <w:r>
        <w:rPr>
          <w:rFonts w:ascii="Arial" w:hAnsi="Arial"/>
          <w:b/>
          <w:color w:val="202020"/>
          <w:spacing w:val="-1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representantes suplentes</w:t>
      </w:r>
      <w:r>
        <w:rPr>
          <w:rFonts w:ascii="Arial" w:hAnsi="Arial"/>
          <w:b/>
          <w:color w:val="202020"/>
          <w:spacing w:val="-1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do EBTT.</w:t>
      </w:r>
    </w:p>
    <w:p w:rsidR="006970BC" w:rsidRDefault="006970BC">
      <w:pPr>
        <w:pStyle w:val="Corpodetexto"/>
        <w:spacing w:before="8"/>
        <w:rPr>
          <w:rFonts w:ascii="Arial"/>
          <w:b/>
          <w:sz w:val="20"/>
        </w:rPr>
      </w:pPr>
    </w:p>
    <w:p w:rsidR="006970BC" w:rsidRDefault="006970BC">
      <w:pPr>
        <w:pStyle w:val="Corpodetexto"/>
        <w:spacing w:line="235" w:lineRule="auto"/>
        <w:ind w:left="102" w:right="120"/>
        <w:jc w:val="both"/>
      </w:pPr>
      <w:r w:rsidRPr="006970BC">
        <w:pict>
          <v:rect id="_x0000_s1027" style="position:absolute;left:0;text-align:left;margin-left:320.25pt;margin-top:25.3pt;width:3.35pt;height:.75pt;z-index:-15801344;mso-position-horizontal-relative:page" fillcolor="#0000ed" stroked="f">
            <w10:wrap anchorx="page"/>
          </v:rect>
        </w:pict>
      </w:r>
      <w:r w:rsidR="00537606">
        <w:t xml:space="preserve">§1º As inscrições dos (as) candidatos (as) serão efetuadas no período de </w:t>
      </w:r>
      <w:r w:rsidR="00537606">
        <w:rPr>
          <w:rFonts w:ascii="Arial" w:hAnsi="Arial"/>
          <w:b/>
        </w:rPr>
        <w:t>04 a 29 de</w:t>
      </w:r>
      <w:r w:rsidR="00537606">
        <w:rPr>
          <w:rFonts w:ascii="Arial" w:hAnsi="Arial"/>
          <w:b/>
          <w:spacing w:val="1"/>
        </w:rPr>
        <w:t xml:space="preserve"> </w:t>
      </w:r>
      <w:r w:rsidR="00537606">
        <w:rPr>
          <w:rFonts w:ascii="Arial" w:hAnsi="Arial"/>
          <w:b/>
        </w:rPr>
        <w:t>setembro de 2023</w:t>
      </w:r>
      <w:r w:rsidR="00537606">
        <w:t xml:space="preserve">, pelo email: </w:t>
      </w:r>
      <w:hyperlink r:id="rId8">
        <w:r w:rsidR="00537606">
          <w:rPr>
            <w:color w:val="0000FF"/>
            <w:u w:val="single" w:color="0000ED"/>
          </w:rPr>
          <w:t>c</w:t>
        </w:r>
        <w:r w:rsidR="00537606">
          <w:rPr>
            <w:color w:val="0000FF"/>
          </w:rPr>
          <w:t>p</w:t>
        </w:r>
        <w:r w:rsidR="00537606">
          <w:rPr>
            <w:color w:val="0000FF"/>
            <w:u w:val="single" w:color="0000ED"/>
          </w:rPr>
          <w:t>pd@ufrrj.br</w:t>
        </w:r>
        <w:r w:rsidR="00537606">
          <w:rPr>
            <w:color w:val="0000ED"/>
          </w:rPr>
          <w:t>.</w:t>
        </w:r>
      </w:hyperlink>
      <w:r w:rsidR="00537606">
        <w:rPr>
          <w:color w:val="0000ED"/>
        </w:rPr>
        <w:t xml:space="preserve"> </w:t>
      </w:r>
      <w:r w:rsidR="00537606">
        <w:t>O (a) candidato (a) deverá enviar o</w:t>
      </w:r>
      <w:r w:rsidR="00537606">
        <w:rPr>
          <w:spacing w:val="1"/>
        </w:rPr>
        <w:t xml:space="preserve"> </w:t>
      </w:r>
      <w:r w:rsidR="00537606">
        <w:t>requerimento de inscrição disposto como Anexo I deste Edital, contendo as seguintes</w:t>
      </w:r>
      <w:r w:rsidR="00537606">
        <w:rPr>
          <w:spacing w:val="-64"/>
        </w:rPr>
        <w:t xml:space="preserve"> </w:t>
      </w:r>
      <w:r w:rsidR="00537606">
        <w:t>informações: nome completo, matrícula siape, email, Departamento e Instituto de</w:t>
      </w:r>
      <w:r w:rsidR="00537606">
        <w:rPr>
          <w:spacing w:val="1"/>
        </w:rPr>
        <w:t xml:space="preserve"> </w:t>
      </w:r>
      <w:r w:rsidR="00537606">
        <w:t>lotação,</w:t>
      </w:r>
      <w:r w:rsidR="00537606">
        <w:rPr>
          <w:spacing w:val="1"/>
        </w:rPr>
        <w:t xml:space="preserve"> </w:t>
      </w:r>
      <w:r w:rsidR="00537606">
        <w:t>identificação</w:t>
      </w:r>
      <w:r w:rsidR="00537606">
        <w:rPr>
          <w:spacing w:val="1"/>
        </w:rPr>
        <w:t xml:space="preserve"> </w:t>
      </w:r>
      <w:r w:rsidR="00537606">
        <w:t>da</w:t>
      </w:r>
      <w:r w:rsidR="00537606">
        <w:rPr>
          <w:spacing w:val="1"/>
        </w:rPr>
        <w:t xml:space="preserve"> </w:t>
      </w:r>
      <w:r w:rsidR="00537606">
        <w:t>Classe</w:t>
      </w:r>
      <w:r w:rsidR="00537606">
        <w:rPr>
          <w:spacing w:val="1"/>
        </w:rPr>
        <w:t xml:space="preserve"> </w:t>
      </w:r>
      <w:r w:rsidR="00537606">
        <w:t>de</w:t>
      </w:r>
      <w:r w:rsidR="00537606">
        <w:rPr>
          <w:spacing w:val="1"/>
        </w:rPr>
        <w:t xml:space="preserve"> </w:t>
      </w:r>
      <w:r w:rsidR="00537606">
        <w:t>docente</w:t>
      </w:r>
      <w:r w:rsidR="00537606">
        <w:rPr>
          <w:spacing w:val="1"/>
        </w:rPr>
        <w:t xml:space="preserve"> </w:t>
      </w:r>
      <w:r w:rsidR="00537606">
        <w:t>a</w:t>
      </w:r>
      <w:r w:rsidR="00537606">
        <w:rPr>
          <w:spacing w:val="1"/>
        </w:rPr>
        <w:t xml:space="preserve"> </w:t>
      </w:r>
      <w:r w:rsidR="00537606">
        <w:t>qual</w:t>
      </w:r>
      <w:r w:rsidR="00537606">
        <w:rPr>
          <w:spacing w:val="1"/>
        </w:rPr>
        <w:t xml:space="preserve"> </w:t>
      </w:r>
      <w:r w:rsidR="00537606">
        <w:t>pretende</w:t>
      </w:r>
      <w:r w:rsidR="00537606">
        <w:rPr>
          <w:spacing w:val="1"/>
        </w:rPr>
        <w:t xml:space="preserve"> </w:t>
      </w:r>
      <w:r w:rsidR="00537606">
        <w:t>se</w:t>
      </w:r>
      <w:r w:rsidR="00537606">
        <w:rPr>
          <w:spacing w:val="1"/>
        </w:rPr>
        <w:t xml:space="preserve"> </w:t>
      </w:r>
      <w:r w:rsidR="00537606">
        <w:t>inscrever,</w:t>
      </w:r>
      <w:r w:rsidR="00537606">
        <w:rPr>
          <w:spacing w:val="1"/>
        </w:rPr>
        <w:t xml:space="preserve"> </w:t>
      </w:r>
      <w:r w:rsidR="00537606">
        <w:t>em</w:t>
      </w:r>
      <w:r w:rsidR="00537606">
        <w:rPr>
          <w:spacing w:val="1"/>
        </w:rPr>
        <w:t xml:space="preserve"> </w:t>
      </w:r>
      <w:r w:rsidR="00537606">
        <w:t>conformidade co</w:t>
      </w:r>
      <w:r w:rsidR="00537606">
        <w:t>m as disposições no Caput do</w:t>
      </w:r>
      <w:r w:rsidR="00537606">
        <w:rPr>
          <w:spacing w:val="-14"/>
        </w:rPr>
        <w:t xml:space="preserve"> </w:t>
      </w:r>
      <w:r w:rsidR="00537606">
        <w:t>Art. 1º, e uma foto de rosto.</w:t>
      </w:r>
    </w:p>
    <w:p w:rsidR="006970BC" w:rsidRDefault="006970BC">
      <w:pPr>
        <w:pStyle w:val="Corpodetexto"/>
        <w:spacing w:before="8"/>
        <w:rPr>
          <w:sz w:val="20"/>
        </w:rPr>
      </w:pPr>
    </w:p>
    <w:p w:rsidR="006970BC" w:rsidRDefault="006970BC">
      <w:pPr>
        <w:spacing w:line="235" w:lineRule="auto"/>
        <w:ind w:left="102" w:right="119"/>
        <w:jc w:val="both"/>
        <w:rPr>
          <w:sz w:val="24"/>
        </w:rPr>
      </w:pPr>
      <w:r w:rsidRPr="006970BC">
        <w:pict>
          <v:rect id="_x0000_s1026" style="position:absolute;left:0;text-align:left;margin-left:330.75pt;margin-top:38.8pt;width:3.35pt;height:.75pt;z-index:15732736;mso-position-horizontal-relative:page" fillcolor="#0000ed" stroked="f">
            <w10:wrap anchorx="page"/>
          </v:rect>
        </w:pict>
      </w:r>
      <w:r w:rsidR="00537606">
        <w:rPr>
          <w:sz w:val="24"/>
        </w:rPr>
        <w:t xml:space="preserve">§2º A consulta será realizada, no período de </w:t>
      </w:r>
      <w:r w:rsidR="00537606">
        <w:rPr>
          <w:rFonts w:ascii="Arial" w:hAnsi="Arial"/>
          <w:b/>
          <w:sz w:val="24"/>
        </w:rPr>
        <w:t xml:space="preserve">8 horas do dia 17 de outubro </w:t>
      </w:r>
      <w:r w:rsidR="00537606">
        <w:rPr>
          <w:sz w:val="24"/>
        </w:rPr>
        <w:t xml:space="preserve">até às </w:t>
      </w:r>
      <w:r w:rsidR="00537606">
        <w:rPr>
          <w:rFonts w:ascii="Arial" w:hAnsi="Arial"/>
          <w:b/>
          <w:sz w:val="24"/>
        </w:rPr>
        <w:t>23</w:t>
      </w:r>
      <w:r w:rsidR="00537606">
        <w:rPr>
          <w:rFonts w:ascii="Arial" w:hAnsi="Arial"/>
          <w:b/>
          <w:spacing w:val="-64"/>
          <w:sz w:val="24"/>
        </w:rPr>
        <w:t xml:space="preserve"> </w:t>
      </w:r>
      <w:r w:rsidR="00537606">
        <w:rPr>
          <w:rFonts w:ascii="Arial" w:hAnsi="Arial"/>
          <w:b/>
          <w:sz w:val="24"/>
        </w:rPr>
        <w:t xml:space="preserve">horas e 59 minutos do dia 19 de outubro de 2023, </w:t>
      </w:r>
      <w:r w:rsidR="00537606">
        <w:rPr>
          <w:sz w:val="24"/>
        </w:rPr>
        <w:t>através do sistema SIGEleição,</w:t>
      </w:r>
      <w:r w:rsidR="00537606">
        <w:rPr>
          <w:spacing w:val="1"/>
          <w:sz w:val="24"/>
        </w:rPr>
        <w:t xml:space="preserve"> </w:t>
      </w:r>
      <w:r w:rsidR="00537606">
        <w:rPr>
          <w:sz w:val="24"/>
        </w:rPr>
        <w:t xml:space="preserve">disponível em </w:t>
      </w:r>
      <w:hyperlink r:id="rId9">
        <w:r w:rsidR="00537606">
          <w:rPr>
            <w:color w:val="0000FF"/>
            <w:sz w:val="24"/>
            <w:u w:val="single" w:color="0000ED"/>
          </w:rPr>
          <w:t>htt</w:t>
        </w:r>
        <w:r w:rsidR="00537606">
          <w:rPr>
            <w:color w:val="0000FF"/>
            <w:sz w:val="24"/>
          </w:rPr>
          <w:t>p</w:t>
        </w:r>
        <w:r w:rsidR="00537606">
          <w:rPr>
            <w:color w:val="0000FF"/>
            <w:sz w:val="24"/>
            <w:u w:val="single" w:color="0000FF"/>
          </w:rPr>
          <w:t>s://si</w:t>
        </w:r>
        <w:r w:rsidR="00537606">
          <w:rPr>
            <w:color w:val="0000FF"/>
            <w:sz w:val="24"/>
          </w:rPr>
          <w:t>g</w:t>
        </w:r>
        <w:r w:rsidR="00537606">
          <w:rPr>
            <w:color w:val="0000FF"/>
            <w:sz w:val="24"/>
            <w:u w:val="single" w:color="0000FF"/>
          </w:rPr>
          <w:t>eleicao.ufrr</w:t>
        </w:r>
        <w:r w:rsidR="00537606">
          <w:rPr>
            <w:color w:val="0000FF"/>
            <w:sz w:val="24"/>
          </w:rPr>
          <w:t>j.br/sigeleicao</w:t>
        </w:r>
        <w:r w:rsidR="00537606">
          <w:rPr>
            <w:color w:val="0000ED"/>
            <w:sz w:val="24"/>
          </w:rPr>
          <w:t>.</w:t>
        </w:r>
      </w:hyperlink>
    </w:p>
    <w:p w:rsidR="006970BC" w:rsidRDefault="006970BC">
      <w:pPr>
        <w:pStyle w:val="Corpodetexto"/>
        <w:spacing w:before="11"/>
        <w:rPr>
          <w:sz w:val="26"/>
        </w:rPr>
      </w:pPr>
    </w:p>
    <w:p w:rsidR="006970BC" w:rsidRDefault="00537606">
      <w:pPr>
        <w:pStyle w:val="Heading1"/>
      </w:pPr>
      <w:r>
        <w:t>Da Comissão Eleitoral</w:t>
      </w:r>
    </w:p>
    <w:p w:rsidR="006970BC" w:rsidRDefault="006970BC">
      <w:pPr>
        <w:pStyle w:val="Corpodetexto"/>
        <w:spacing w:before="7"/>
        <w:rPr>
          <w:rFonts w:ascii="Arial"/>
          <w:b/>
          <w:sz w:val="28"/>
        </w:rPr>
      </w:pPr>
    </w:p>
    <w:p w:rsidR="006970BC" w:rsidRDefault="00537606">
      <w:pPr>
        <w:pStyle w:val="Corpodetexto"/>
        <w:spacing w:line="235" w:lineRule="auto"/>
        <w:ind w:left="102" w:right="12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membros posteriormente designados por Portaria emitida pelo Ga</w:t>
      </w:r>
      <w:r>
        <w:t>binete da Reitoria e</w:t>
      </w:r>
      <w:r>
        <w:rPr>
          <w:spacing w:val="-64"/>
        </w:rPr>
        <w:t xml:space="preserve"> </w:t>
      </w:r>
      <w:r>
        <w:t>publicada no Boletim de Serviço da UFRRJ.</w:t>
      </w:r>
    </w:p>
    <w:p w:rsidR="006970BC" w:rsidRDefault="006970BC">
      <w:pPr>
        <w:pStyle w:val="Corpodetexto"/>
        <w:spacing w:before="10"/>
        <w:rPr>
          <w:sz w:val="26"/>
        </w:rPr>
      </w:pPr>
    </w:p>
    <w:p w:rsidR="006970BC" w:rsidRDefault="00537606">
      <w:pPr>
        <w:pStyle w:val="Heading1"/>
      </w:pPr>
      <w:r>
        <w:t>Dos Candidatos</w:t>
      </w:r>
    </w:p>
    <w:p w:rsidR="006970BC" w:rsidRDefault="006970BC">
      <w:pPr>
        <w:pStyle w:val="Corpodetexto"/>
        <w:spacing w:before="7"/>
        <w:rPr>
          <w:rFonts w:ascii="Arial"/>
          <w:b/>
          <w:sz w:val="28"/>
        </w:rPr>
      </w:pPr>
    </w:p>
    <w:p w:rsidR="006970BC" w:rsidRDefault="00537606">
      <w:pPr>
        <w:pStyle w:val="Corpodetexto"/>
        <w:spacing w:line="235" w:lineRule="auto"/>
        <w:ind w:left="102" w:right="120"/>
        <w:jc w:val="both"/>
      </w:pPr>
      <w:r>
        <w:rPr>
          <w:rFonts w:ascii="Arial" w:hAnsi="Arial"/>
          <w:b/>
        </w:rPr>
        <w:t xml:space="preserve">Art. 3º </w:t>
      </w:r>
      <w:r>
        <w:t>Estão aptos a se candidatar todos os (as) docentes pertencentes ao quadro</w:t>
      </w:r>
      <w:r>
        <w:rPr>
          <w:spacing w:val="1"/>
        </w:rPr>
        <w:t xml:space="preserve"> </w:t>
      </w:r>
      <w:r>
        <w:t>permanente da Universidade, que estejam em efetivo exercício, em conformidade</w:t>
      </w:r>
      <w:r>
        <w:rPr>
          <w:spacing w:val="1"/>
        </w:rPr>
        <w:t xml:space="preserve"> </w:t>
      </w:r>
      <w:r>
        <w:t>com as classes descritas no</w:t>
      </w:r>
      <w:r>
        <w:rPr>
          <w:spacing w:val="-14"/>
        </w:rPr>
        <w:t xml:space="preserve"> </w:t>
      </w:r>
      <w:r>
        <w:t>Art. 1º.</w:t>
      </w:r>
    </w:p>
    <w:p w:rsidR="006970BC" w:rsidRDefault="006970BC">
      <w:pPr>
        <w:pStyle w:val="Corpodetexto"/>
        <w:spacing w:before="9"/>
        <w:rPr>
          <w:sz w:val="20"/>
        </w:rPr>
      </w:pPr>
    </w:p>
    <w:p w:rsidR="006970BC" w:rsidRDefault="00537606">
      <w:pPr>
        <w:pStyle w:val="Corpodetexto"/>
        <w:spacing w:line="235" w:lineRule="auto"/>
        <w:ind w:left="102" w:right="119"/>
        <w:jc w:val="both"/>
      </w:pPr>
      <w:r>
        <w:rPr>
          <w:rFonts w:ascii="Arial" w:hAnsi="Arial"/>
          <w:b/>
        </w:rPr>
        <w:t xml:space="preserve">Art. 4º </w:t>
      </w:r>
      <w:r>
        <w:t>Um membro eleito perderá automaticamente o mandato se obtiver no decurso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função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promoção</w:t>
      </w:r>
      <w:r>
        <w:rPr>
          <w:spacing w:val="3"/>
        </w:rPr>
        <w:t xml:space="preserve"> </w:t>
      </w:r>
      <w:r>
        <w:t>funcional</w:t>
      </w:r>
      <w:r>
        <w:rPr>
          <w:spacing w:val="3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5º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Deliberação</w:t>
      </w:r>
      <w:r>
        <w:rPr>
          <w:spacing w:val="3"/>
        </w:rPr>
        <w:t xml:space="preserve"> </w:t>
      </w:r>
      <w:r>
        <w:t>CONSU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41,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10</w:t>
      </w:r>
    </w:p>
    <w:p w:rsidR="006970BC" w:rsidRDefault="006970BC">
      <w:pPr>
        <w:spacing w:line="235" w:lineRule="auto"/>
        <w:jc w:val="both"/>
        <w:sectPr w:rsidR="006970BC">
          <w:headerReference w:type="default" r:id="rId10"/>
          <w:footerReference w:type="default" r:id="rId11"/>
          <w:type w:val="continuous"/>
          <w:pgSz w:w="11900" w:h="16840"/>
          <w:pgMar w:top="480" w:right="1240" w:bottom="480" w:left="1280" w:header="274" w:footer="283" w:gutter="0"/>
          <w:pgNumType w:start="1"/>
          <w:cols w:space="720"/>
        </w:sectPr>
      </w:pPr>
    </w:p>
    <w:p w:rsidR="006970BC" w:rsidRDefault="00537606">
      <w:pPr>
        <w:pStyle w:val="Corpodetexto"/>
        <w:spacing w:before="82"/>
        <w:ind w:left="102"/>
      </w:pPr>
      <w:r>
        <w:lastRenderedPageBreak/>
        <w:t>de julho de 2013).</w:t>
      </w:r>
    </w:p>
    <w:p w:rsidR="006970BC" w:rsidRDefault="006970BC">
      <w:pPr>
        <w:pStyle w:val="Corpodetexto"/>
        <w:spacing w:before="10"/>
        <w:rPr>
          <w:sz w:val="26"/>
        </w:rPr>
      </w:pPr>
    </w:p>
    <w:p w:rsidR="006970BC" w:rsidRDefault="00537606">
      <w:pPr>
        <w:pStyle w:val="Heading1"/>
      </w:pPr>
      <w:r>
        <w:t>Dos eleitores</w:t>
      </w:r>
    </w:p>
    <w:p w:rsidR="006970BC" w:rsidRDefault="006970BC">
      <w:pPr>
        <w:pStyle w:val="Corpodetexto"/>
        <w:spacing w:before="7"/>
        <w:rPr>
          <w:rFonts w:ascii="Arial"/>
          <w:b/>
          <w:sz w:val="28"/>
        </w:rPr>
      </w:pPr>
    </w:p>
    <w:p w:rsidR="006970BC" w:rsidRDefault="00537606">
      <w:pPr>
        <w:pStyle w:val="Corpodetexto"/>
        <w:spacing w:line="235" w:lineRule="auto"/>
        <w:ind w:left="102" w:right="12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eleitores</w:t>
      </w:r>
      <w:r>
        <w:rPr>
          <w:spacing w:val="1"/>
        </w:rPr>
        <w:t xml:space="preserve"> </w:t>
      </w:r>
      <w:r>
        <w:t>aptos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(as)</w:t>
      </w:r>
      <w:r>
        <w:rPr>
          <w:spacing w:val="-64"/>
        </w:rPr>
        <w:t xml:space="preserve"> </w:t>
      </w:r>
      <w:r>
        <w:t>docentes do quadro permanente da Universidade.</w:t>
      </w:r>
    </w:p>
    <w:p w:rsidR="006970BC" w:rsidRDefault="006970BC">
      <w:pPr>
        <w:pStyle w:val="Corpodetexto"/>
        <w:spacing w:before="9"/>
        <w:rPr>
          <w:sz w:val="20"/>
        </w:rPr>
      </w:pPr>
    </w:p>
    <w:p w:rsidR="006970BC" w:rsidRDefault="00537606">
      <w:pPr>
        <w:pStyle w:val="Corpodetexto"/>
        <w:spacing w:before="1" w:line="235" w:lineRule="auto"/>
        <w:ind w:left="102" w:right="120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escolherão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 Classes em conformidade com o parágrafo 1º do artigo 3º da Deliberação</w:t>
      </w:r>
      <w:r>
        <w:rPr>
          <w:spacing w:val="-64"/>
        </w:rPr>
        <w:t xml:space="preserve"> </w:t>
      </w:r>
      <w:r>
        <w:t>CONSU nº 166, de 30 de março de 2022.</w:t>
      </w:r>
    </w:p>
    <w:p w:rsidR="006970BC" w:rsidRDefault="006970BC">
      <w:pPr>
        <w:pStyle w:val="Corpodetexto"/>
        <w:spacing w:before="9"/>
        <w:rPr>
          <w:sz w:val="20"/>
        </w:rPr>
      </w:pPr>
    </w:p>
    <w:p w:rsidR="006970BC" w:rsidRDefault="00537606">
      <w:pPr>
        <w:pStyle w:val="Corpodetexto"/>
        <w:spacing w:line="235" w:lineRule="auto"/>
        <w:ind w:left="102" w:right="119"/>
        <w:jc w:val="both"/>
      </w:pPr>
      <w:r>
        <w:rPr>
          <w:rFonts w:ascii="Arial" w:hAnsi="Arial"/>
          <w:b/>
        </w:rPr>
        <w:t xml:space="preserve">§ 2º </w:t>
      </w:r>
      <w:r>
        <w:t>É obrigatório o voto de todos os docentes das classes de Professores</w:t>
      </w:r>
      <w:r>
        <w:rPr>
          <w:spacing w:val="-13"/>
        </w:rPr>
        <w:t xml:space="preserve"> </w:t>
      </w:r>
      <w:r>
        <w:t>Assistente,</w:t>
      </w:r>
      <w:r>
        <w:rPr>
          <w:spacing w:val="-65"/>
        </w:rPr>
        <w:t xml:space="preserve"> </w:t>
      </w:r>
      <w:r>
        <w:t>Adjunto, As</w:t>
      </w:r>
      <w:r>
        <w:t>sociado, Titular e do Ensino Básico, Técnico e Tecnológico, somente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admitidas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-64"/>
        </w:rPr>
        <w:t xml:space="preserve"> </w:t>
      </w:r>
      <w:r>
        <w:t>vigente.</w:t>
      </w:r>
    </w:p>
    <w:p w:rsidR="006970BC" w:rsidRDefault="006970BC">
      <w:pPr>
        <w:pStyle w:val="Corpodetexto"/>
        <w:spacing w:before="10"/>
        <w:rPr>
          <w:sz w:val="26"/>
        </w:rPr>
      </w:pPr>
    </w:p>
    <w:p w:rsidR="006970BC" w:rsidRDefault="00537606">
      <w:pPr>
        <w:pStyle w:val="Heading1"/>
      </w:pPr>
      <w:r>
        <w:t>Da</w:t>
      </w:r>
      <w:r>
        <w:rPr>
          <w:spacing w:val="-9"/>
        </w:rPr>
        <w:t xml:space="preserve"> </w:t>
      </w:r>
      <w:r>
        <w:t>Votação</w:t>
      </w:r>
    </w:p>
    <w:p w:rsidR="006970BC" w:rsidRDefault="006970BC">
      <w:pPr>
        <w:pStyle w:val="Corpodetexto"/>
        <w:spacing w:before="2"/>
        <w:rPr>
          <w:rFonts w:ascii="Arial"/>
          <w:b/>
          <w:sz w:val="28"/>
        </w:rPr>
      </w:pPr>
    </w:p>
    <w:p w:rsidR="006970BC" w:rsidRDefault="00537606">
      <w:pPr>
        <w:pStyle w:val="Corpodetexto"/>
        <w:ind w:left="102"/>
      </w:pPr>
      <w:r>
        <w:rPr>
          <w:rFonts w:ascii="Arial" w:hAnsi="Arial"/>
          <w:b/>
        </w:rPr>
        <w:t xml:space="preserve">Art. 6º </w:t>
      </w:r>
      <w:r>
        <w:t>O voto será secreto e obrigatório.</w:t>
      </w:r>
    </w:p>
    <w:p w:rsidR="006970BC" w:rsidRDefault="006970BC">
      <w:pPr>
        <w:pStyle w:val="Corpodetexto"/>
        <w:spacing w:before="4"/>
        <w:rPr>
          <w:sz w:val="20"/>
        </w:rPr>
      </w:pPr>
    </w:p>
    <w:p w:rsidR="006970BC" w:rsidRDefault="00537606">
      <w:pPr>
        <w:pStyle w:val="Corpodetexto"/>
        <w:spacing w:before="1"/>
        <w:ind w:left="102"/>
      </w:pPr>
      <w:r>
        <w:rPr>
          <w:rFonts w:ascii="Arial" w:hAnsi="Arial"/>
          <w:b/>
        </w:rPr>
        <w:t>Art. 7º</w:t>
      </w:r>
      <w:r>
        <w:rPr>
          <w:rFonts w:ascii="Arial" w:hAnsi="Arial"/>
          <w:b/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votação será realizada através do sistema SIGEleição.</w:t>
      </w:r>
    </w:p>
    <w:p w:rsidR="006970BC" w:rsidRDefault="006970BC">
      <w:pPr>
        <w:pStyle w:val="Corpodetexto"/>
        <w:spacing w:before="10"/>
        <w:rPr>
          <w:sz w:val="26"/>
        </w:rPr>
      </w:pPr>
    </w:p>
    <w:p w:rsidR="006970BC" w:rsidRDefault="00537606">
      <w:pPr>
        <w:pStyle w:val="Heading1"/>
      </w:pPr>
      <w:r>
        <w:t>Da</w:t>
      </w:r>
      <w:r>
        <w:rPr>
          <w:spacing w:val="-5"/>
        </w:rPr>
        <w:t xml:space="preserve"> </w:t>
      </w:r>
      <w:r>
        <w:t>apuração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Votos</w:t>
      </w:r>
    </w:p>
    <w:p w:rsidR="006970BC" w:rsidRDefault="006970BC">
      <w:pPr>
        <w:pStyle w:val="Corpodetexto"/>
        <w:spacing w:before="7"/>
        <w:rPr>
          <w:rFonts w:ascii="Arial"/>
          <w:b/>
          <w:sz w:val="28"/>
        </w:rPr>
      </w:pPr>
    </w:p>
    <w:p w:rsidR="006970BC" w:rsidRDefault="00537606">
      <w:pPr>
        <w:spacing w:line="235" w:lineRule="auto"/>
        <w:ind w:left="102" w:right="11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8º </w:t>
      </w: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apuração dos votos </w:t>
      </w:r>
      <w:r>
        <w:rPr>
          <w:sz w:val="24"/>
        </w:rPr>
        <w:t>será efetuada pela Comissão Eleitoral em uma sala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virtual da plataforma Google meet, </w:t>
      </w:r>
      <w:r>
        <w:rPr>
          <w:rFonts w:ascii="Arial" w:hAnsi="Arial"/>
          <w:b/>
          <w:sz w:val="24"/>
        </w:rPr>
        <w:t>às 10 horas e 30 minutos do dia posterior ao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término das eleiçõe</w:t>
      </w:r>
      <w:r>
        <w:rPr>
          <w:rFonts w:ascii="Arial" w:hAnsi="Arial"/>
          <w:b/>
          <w:sz w:val="24"/>
        </w:rPr>
        <w:t>s</w:t>
      </w:r>
      <w:r>
        <w:rPr>
          <w:sz w:val="24"/>
        </w:rPr>
        <w:t>, respeitando-se os prazos definidos no § 1º e 2º do Art. 1º. O</w:t>
      </w:r>
      <w:r>
        <w:rPr>
          <w:spacing w:val="1"/>
          <w:sz w:val="24"/>
        </w:rPr>
        <w:t xml:space="preserve"> </w:t>
      </w:r>
      <w:r>
        <w:rPr>
          <w:sz w:val="24"/>
        </w:rPr>
        <w:t>link da sala virtual será disponibilizado na página da CPPD, no prazo máximo de até</w:t>
      </w:r>
      <w:r>
        <w:rPr>
          <w:spacing w:val="1"/>
          <w:sz w:val="24"/>
        </w:rPr>
        <w:t xml:space="preserve"> </w:t>
      </w:r>
      <w:r>
        <w:rPr>
          <w:sz w:val="24"/>
        </w:rPr>
        <w:t>48 horas antes da apuração.</w:t>
      </w:r>
    </w:p>
    <w:p w:rsidR="006970BC" w:rsidRDefault="006970BC">
      <w:pPr>
        <w:pStyle w:val="Corpodetexto"/>
        <w:spacing w:before="8"/>
        <w:rPr>
          <w:sz w:val="20"/>
        </w:rPr>
      </w:pPr>
    </w:p>
    <w:p w:rsidR="006970BC" w:rsidRDefault="00537606">
      <w:pPr>
        <w:pStyle w:val="Corpodetexto"/>
        <w:spacing w:line="235" w:lineRule="auto"/>
        <w:ind w:left="102" w:right="119"/>
        <w:jc w:val="both"/>
      </w:pPr>
      <w:r>
        <w:rPr>
          <w:rFonts w:ascii="Arial" w:hAnsi="Arial"/>
          <w:b/>
          <w:color w:val="202020"/>
        </w:rPr>
        <w:t>Art.</w:t>
      </w:r>
      <w:r>
        <w:rPr>
          <w:rFonts w:ascii="Arial" w:hAnsi="Arial"/>
          <w:b/>
          <w:color w:val="202020"/>
          <w:spacing w:val="1"/>
        </w:rPr>
        <w:t xml:space="preserve"> </w:t>
      </w:r>
      <w:r>
        <w:rPr>
          <w:rFonts w:ascii="Arial" w:hAnsi="Arial"/>
          <w:b/>
          <w:color w:val="202020"/>
        </w:rPr>
        <w:t>9º</w:t>
      </w:r>
      <w:r>
        <w:rPr>
          <w:rFonts w:ascii="Arial" w:hAnsi="Arial"/>
          <w:b/>
          <w:color w:val="202020"/>
          <w:spacing w:val="1"/>
        </w:rPr>
        <w:t xml:space="preserve"> </w:t>
      </w:r>
      <w:r>
        <w:rPr>
          <w:color w:val="202020"/>
        </w:rPr>
        <w:t>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votos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recebidos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pelos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(as)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candidatos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(as)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serão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contabilizados</w:t>
      </w:r>
      <w:r>
        <w:rPr>
          <w:color w:val="202020"/>
          <w:spacing w:val="66"/>
        </w:rPr>
        <w:t xml:space="preserve"> </w:t>
      </w:r>
      <w:r>
        <w:rPr>
          <w:color w:val="202020"/>
        </w:rPr>
        <w:t>por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maioria simples.</w:t>
      </w:r>
    </w:p>
    <w:p w:rsidR="006970BC" w:rsidRDefault="006970BC">
      <w:pPr>
        <w:pStyle w:val="Corpodetexto"/>
        <w:spacing w:before="10"/>
        <w:rPr>
          <w:sz w:val="20"/>
        </w:rPr>
      </w:pPr>
    </w:p>
    <w:p w:rsidR="006970BC" w:rsidRDefault="00537606">
      <w:pPr>
        <w:pStyle w:val="Corpodetexto"/>
        <w:spacing w:line="235" w:lineRule="auto"/>
        <w:ind w:left="102" w:right="120"/>
        <w:jc w:val="both"/>
      </w:pPr>
      <w:r>
        <w:rPr>
          <w:rFonts w:ascii="Arial" w:hAnsi="Arial"/>
          <w:b/>
          <w:color w:val="202020"/>
        </w:rPr>
        <w:t xml:space="preserve">Art. 10. </w:t>
      </w:r>
      <w:r>
        <w:rPr>
          <w:color w:val="202020"/>
        </w:rPr>
        <w:t>Terminada a apuração, a Comissão Eleitoral encaminhará imediatamente 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resultado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Gabinete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Reitoria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para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devidas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providências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notificará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à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comunidade docente.</w:t>
      </w:r>
    </w:p>
    <w:p w:rsidR="006970BC" w:rsidRDefault="006970BC">
      <w:pPr>
        <w:pStyle w:val="Corpodetexto"/>
        <w:spacing w:before="10"/>
        <w:rPr>
          <w:sz w:val="26"/>
        </w:rPr>
      </w:pPr>
    </w:p>
    <w:p w:rsidR="006970BC" w:rsidRDefault="00537606">
      <w:pPr>
        <w:pStyle w:val="Heading1"/>
      </w:pPr>
      <w:r>
        <w:rPr>
          <w:color w:val="202020"/>
        </w:rPr>
        <w:t>Da nomeação dos Eleitos</w:t>
      </w:r>
    </w:p>
    <w:p w:rsidR="006970BC" w:rsidRDefault="006970BC">
      <w:pPr>
        <w:pStyle w:val="Corpodetexto"/>
        <w:spacing w:before="7"/>
        <w:rPr>
          <w:rFonts w:ascii="Arial"/>
          <w:b/>
          <w:sz w:val="28"/>
        </w:rPr>
      </w:pPr>
    </w:p>
    <w:p w:rsidR="006970BC" w:rsidRDefault="00537606">
      <w:pPr>
        <w:pStyle w:val="Corpodetexto"/>
        <w:spacing w:line="235" w:lineRule="auto"/>
        <w:ind w:left="102" w:right="120"/>
        <w:jc w:val="both"/>
      </w:pPr>
      <w:r>
        <w:rPr>
          <w:rFonts w:ascii="Arial" w:hAnsi="Arial"/>
          <w:b/>
          <w:color w:val="202020"/>
        </w:rPr>
        <w:t>Art.</w:t>
      </w:r>
      <w:r>
        <w:rPr>
          <w:rFonts w:ascii="Arial" w:hAnsi="Arial"/>
          <w:b/>
          <w:color w:val="202020"/>
          <w:spacing w:val="23"/>
        </w:rPr>
        <w:t xml:space="preserve"> </w:t>
      </w:r>
      <w:r>
        <w:rPr>
          <w:rFonts w:ascii="Arial" w:hAnsi="Arial"/>
          <w:b/>
          <w:color w:val="202020"/>
        </w:rPr>
        <w:t>11.</w:t>
      </w:r>
      <w:r>
        <w:rPr>
          <w:rFonts w:ascii="Arial" w:hAnsi="Arial"/>
          <w:b/>
          <w:color w:val="202020"/>
          <w:spacing w:val="24"/>
        </w:rPr>
        <w:t xml:space="preserve"> </w:t>
      </w:r>
      <w:r>
        <w:t>Serão</w:t>
      </w:r>
      <w:r>
        <w:rPr>
          <w:spacing w:val="24"/>
        </w:rPr>
        <w:t xml:space="preserve"> </w:t>
      </w:r>
      <w:r>
        <w:t>designados</w:t>
      </w:r>
      <w:r>
        <w:rPr>
          <w:spacing w:val="23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Reitoria,</w:t>
      </w:r>
      <w:r>
        <w:rPr>
          <w:spacing w:val="24"/>
        </w:rPr>
        <w:t xml:space="preserve"> </w:t>
      </w:r>
      <w:r>
        <w:t>através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portaria,</w:t>
      </w:r>
      <w:r>
        <w:rPr>
          <w:spacing w:val="24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representantes</w:t>
      </w:r>
      <w:r>
        <w:rPr>
          <w:spacing w:val="24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 candidatarem junto à Comissão Permanente de Pessoal Docente e que obtiverem</w:t>
      </w:r>
      <w:r>
        <w:rPr>
          <w:spacing w:val="1"/>
        </w:rPr>
        <w:t xml:space="preserve"> </w:t>
      </w:r>
      <w:r>
        <w:t>o maior número de votos no cômputo geral.</w:t>
      </w:r>
    </w:p>
    <w:p w:rsidR="006970BC" w:rsidRDefault="006970BC">
      <w:pPr>
        <w:pStyle w:val="Corpodetexto"/>
        <w:spacing w:before="9"/>
        <w:rPr>
          <w:sz w:val="20"/>
        </w:rPr>
      </w:pPr>
    </w:p>
    <w:p w:rsidR="006970BC" w:rsidRDefault="00537606">
      <w:pPr>
        <w:pStyle w:val="Corpodetexto"/>
        <w:spacing w:line="235" w:lineRule="auto"/>
        <w:ind w:left="102" w:right="120"/>
        <w:jc w:val="both"/>
      </w:pPr>
      <w:r>
        <w:t>Parágrafo</w:t>
      </w:r>
      <w:r>
        <w:rPr>
          <w:spacing w:val="1"/>
        </w:rPr>
        <w:t xml:space="preserve"> </w:t>
      </w:r>
      <w:r>
        <w:t>único: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antigo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respec</w:t>
      </w:r>
      <w:r>
        <w:t>tiva classe.</w:t>
      </w:r>
    </w:p>
    <w:p w:rsidR="006970BC" w:rsidRDefault="006970BC">
      <w:pPr>
        <w:pStyle w:val="Corpodetexto"/>
        <w:rPr>
          <w:sz w:val="27"/>
        </w:rPr>
      </w:pPr>
    </w:p>
    <w:p w:rsidR="006970BC" w:rsidRDefault="00537606">
      <w:pPr>
        <w:pStyle w:val="Heading1"/>
      </w:pPr>
      <w:r>
        <w:rPr>
          <w:color w:val="202020"/>
        </w:rPr>
        <w:t>Das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Disposições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Transitórias</w:t>
      </w:r>
    </w:p>
    <w:p w:rsidR="006970BC" w:rsidRDefault="006970BC">
      <w:pPr>
        <w:pStyle w:val="Corpodetexto"/>
        <w:spacing w:before="3"/>
        <w:rPr>
          <w:rFonts w:ascii="Arial"/>
          <w:b/>
          <w:sz w:val="27"/>
        </w:rPr>
      </w:pPr>
    </w:p>
    <w:p w:rsidR="006970BC" w:rsidRDefault="00537606">
      <w:pPr>
        <w:pStyle w:val="Corpodetexto"/>
        <w:spacing w:line="235" w:lineRule="auto"/>
        <w:ind w:left="102" w:right="119"/>
        <w:jc w:val="both"/>
      </w:pPr>
      <w:r>
        <w:rPr>
          <w:rFonts w:ascii="Arial" w:hAnsi="Arial"/>
          <w:b/>
        </w:rPr>
        <w:t xml:space="preserve">Art. 12. </w:t>
      </w:r>
      <w:r>
        <w:t>Os recursos relativos ao processo eleitoral poderão ser apresentados à</w:t>
      </w:r>
      <w:r>
        <w:rPr>
          <w:spacing w:val="1"/>
        </w:rPr>
        <w:t xml:space="preserve"> </w:t>
      </w:r>
      <w:r>
        <w:t>Comissão Eleitoral durante as próximas 48 horas, contadas a partir do primeiro dia</w:t>
      </w:r>
      <w:r>
        <w:rPr>
          <w:spacing w:val="1"/>
        </w:rPr>
        <w:t xml:space="preserve"> </w:t>
      </w:r>
      <w:r>
        <w:t>útil, após o término do período de votação.</w:t>
      </w:r>
    </w:p>
    <w:p w:rsidR="006970BC" w:rsidRDefault="006970BC">
      <w:pPr>
        <w:pStyle w:val="Corpodetexto"/>
        <w:spacing w:before="9"/>
        <w:rPr>
          <w:sz w:val="20"/>
        </w:rPr>
      </w:pPr>
    </w:p>
    <w:p w:rsidR="006970BC" w:rsidRDefault="00537606">
      <w:pPr>
        <w:pStyle w:val="Corpodetexto"/>
        <w:spacing w:line="235" w:lineRule="auto"/>
        <w:ind w:left="102" w:right="11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</w:rPr>
        <w:t xml:space="preserve"> 13. </w:t>
      </w:r>
      <w:r>
        <w:t>Os casos omissos serão avaliados pela Comissão Eleitoral, cabendo única e</w:t>
      </w:r>
      <w:r>
        <w:rPr>
          <w:spacing w:val="1"/>
        </w:rPr>
        <w:t xml:space="preserve"> </w:t>
      </w:r>
      <w:r>
        <w:t>exclusivamente a esta Comissão a decisão sobre modificação de datas, horários e</w:t>
      </w:r>
      <w:r>
        <w:rPr>
          <w:spacing w:val="1"/>
        </w:rPr>
        <w:t xml:space="preserve"> </w:t>
      </w:r>
      <w:r>
        <w:t>procedimentos, respeitando as normas estabelecidas no Estatuto da UFRRJ.</w:t>
      </w:r>
    </w:p>
    <w:p w:rsidR="006970BC" w:rsidRDefault="006970BC">
      <w:pPr>
        <w:pStyle w:val="Corpodetexto"/>
        <w:spacing w:before="5"/>
        <w:rPr>
          <w:sz w:val="20"/>
        </w:rPr>
      </w:pPr>
    </w:p>
    <w:p w:rsidR="006970BC" w:rsidRDefault="00537606">
      <w:pPr>
        <w:pStyle w:val="Corpodetexto"/>
        <w:ind w:left="102"/>
      </w:pPr>
      <w:r>
        <w:rPr>
          <w:rFonts w:ascii="Arial" w:hAnsi="Arial"/>
          <w:b/>
        </w:rPr>
        <w:t xml:space="preserve">Art. 14. </w:t>
      </w:r>
      <w:r>
        <w:t>Este edital de eleição entra em vigor na data de sua divulgação.</w:t>
      </w:r>
    </w:p>
    <w:p w:rsidR="006970BC" w:rsidRDefault="006970BC">
      <w:pPr>
        <w:sectPr w:rsidR="006970BC">
          <w:pgSz w:w="11900" w:h="16840"/>
          <w:pgMar w:top="480" w:right="1240" w:bottom="480" w:left="1280" w:header="274" w:footer="283" w:gutter="0"/>
          <w:cols w:space="720"/>
        </w:sectPr>
      </w:pPr>
    </w:p>
    <w:p w:rsidR="006970BC" w:rsidRDefault="00537606">
      <w:pPr>
        <w:pStyle w:val="Corpodetexto"/>
        <w:spacing w:before="82"/>
        <w:ind w:left="102"/>
      </w:pPr>
      <w:r>
        <w:rPr>
          <w:rFonts w:ascii="Arial" w:hAnsi="Arial"/>
          <w:b/>
        </w:rPr>
        <w:lastRenderedPageBreak/>
        <w:t xml:space="preserve">Art. 15. </w:t>
      </w:r>
      <w:r>
        <w:t>Revogam-se as disposições contrárias.</w:t>
      </w:r>
    </w:p>
    <w:p w:rsidR="006970BC" w:rsidRDefault="006970BC">
      <w:pPr>
        <w:pStyle w:val="Corpodetexto"/>
        <w:rPr>
          <w:sz w:val="26"/>
        </w:rPr>
      </w:pPr>
    </w:p>
    <w:p w:rsidR="006970BC" w:rsidRDefault="006970BC">
      <w:pPr>
        <w:pStyle w:val="Corpodetexto"/>
        <w:rPr>
          <w:sz w:val="26"/>
        </w:rPr>
      </w:pPr>
    </w:p>
    <w:p w:rsidR="006970BC" w:rsidRDefault="006970BC">
      <w:pPr>
        <w:pStyle w:val="Corpodetexto"/>
        <w:rPr>
          <w:sz w:val="26"/>
        </w:rPr>
      </w:pPr>
    </w:p>
    <w:p w:rsidR="006970BC" w:rsidRDefault="006970BC">
      <w:pPr>
        <w:pStyle w:val="Corpodetexto"/>
        <w:spacing w:before="1"/>
        <w:rPr>
          <w:sz w:val="35"/>
        </w:rPr>
      </w:pPr>
    </w:p>
    <w:p w:rsidR="006970BC" w:rsidRDefault="00537606">
      <w:pPr>
        <w:spacing w:line="273" w:lineRule="exact"/>
        <w:ind w:left="2011" w:right="202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(Não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Assinado)</w:t>
      </w:r>
    </w:p>
    <w:p w:rsidR="006970BC" w:rsidRDefault="00537606">
      <w:pPr>
        <w:pStyle w:val="Corpodetexto"/>
        <w:spacing w:line="273" w:lineRule="exact"/>
        <w:ind w:left="2011" w:right="2028"/>
        <w:jc w:val="center"/>
        <w:rPr>
          <w:rFonts w:ascii="Times New Roman"/>
        </w:rPr>
      </w:pPr>
      <w:r>
        <w:rPr>
          <w:rFonts w:ascii="Times New Roman"/>
          <w:spacing w:val="-1"/>
        </w:rPr>
        <w:t>ROBERTO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SOUZA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RODRIGUES</w:t>
      </w:r>
    </w:p>
    <w:p w:rsidR="006970BC" w:rsidRDefault="00537606">
      <w:pPr>
        <w:spacing w:before="4" w:line="169" w:lineRule="exact"/>
        <w:ind w:left="2011" w:right="2028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</w:t>
      </w:r>
      <w:r>
        <w:rPr>
          <w:rFonts w:ascii="Times New Roman"/>
          <w:i/>
          <w:spacing w:val="-6"/>
          <w:sz w:val="15"/>
        </w:rPr>
        <w:t xml:space="preserve"> </w:t>
      </w:r>
      <w:r>
        <w:rPr>
          <w:rFonts w:ascii="Times New Roman"/>
          <w:i/>
          <w:sz w:val="15"/>
        </w:rPr>
        <w:t>(11.39)</w:t>
      </w:r>
    </w:p>
    <w:p w:rsidR="006970BC" w:rsidRDefault="00537606">
      <w:pPr>
        <w:spacing w:line="169" w:lineRule="exact"/>
        <w:ind w:left="2011" w:right="2028"/>
        <w:jc w:val="center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sz w:val="15"/>
        </w:rPr>
        <w:t>Matrícula: ###523#5</w:t>
      </w:r>
    </w:p>
    <w:p w:rsidR="006970BC" w:rsidRDefault="006970BC">
      <w:pPr>
        <w:pStyle w:val="Corpodetexto"/>
        <w:rPr>
          <w:rFonts w:ascii="Times New Roman"/>
          <w:i/>
          <w:sz w:val="16"/>
        </w:rPr>
      </w:pPr>
    </w:p>
    <w:p w:rsidR="006970BC" w:rsidRDefault="006970BC">
      <w:pPr>
        <w:pStyle w:val="Corpodetexto"/>
        <w:rPr>
          <w:rFonts w:ascii="Times New Roman"/>
          <w:i/>
          <w:sz w:val="16"/>
        </w:rPr>
      </w:pPr>
    </w:p>
    <w:p w:rsidR="006970BC" w:rsidRDefault="006970BC">
      <w:pPr>
        <w:pStyle w:val="Corpodetexto"/>
        <w:rPr>
          <w:rFonts w:ascii="Times New Roman"/>
          <w:i/>
          <w:sz w:val="16"/>
        </w:rPr>
      </w:pPr>
    </w:p>
    <w:p w:rsidR="006970BC" w:rsidRDefault="006970BC">
      <w:pPr>
        <w:pStyle w:val="Corpodetexto"/>
        <w:spacing w:before="9"/>
        <w:rPr>
          <w:rFonts w:ascii="Times New Roman"/>
          <w:i/>
          <w:sz w:val="12"/>
        </w:rPr>
      </w:pPr>
    </w:p>
    <w:p w:rsidR="006970BC" w:rsidRDefault="00537606">
      <w:pPr>
        <w:ind w:left="337" w:right="35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Visualize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documento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original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</w:t>
      </w:r>
      <w:r>
        <w:rPr>
          <w:rFonts w:ascii="Times New Roman" w:hAnsi="Times New Roman"/>
          <w:spacing w:val="-1"/>
          <w:sz w:val="18"/>
        </w:rPr>
        <w:t xml:space="preserve"> </w:t>
      </w:r>
      <w:hyperlink r:id="rId12">
        <w:r>
          <w:rPr>
            <w:rFonts w:ascii="Times New Roman" w:hAnsi="Times New Roman"/>
            <w:color w:val="0000ED"/>
            <w:sz w:val="18"/>
            <w:u w:val="single" w:color="0000ED"/>
          </w:rPr>
          <w:t>https://sipac.ufrrj.br/public/documentos/index.jsp</w:t>
        </w:r>
        <w:r>
          <w:rPr>
            <w:rFonts w:ascii="Times New Roman" w:hAnsi="Times New Roman"/>
            <w:color w:val="0000ED"/>
            <w:spacing w:val="-1"/>
            <w:sz w:val="18"/>
          </w:rPr>
          <w:t xml:space="preserve"> </w:t>
        </w:r>
      </w:hyperlink>
      <w:r>
        <w:rPr>
          <w:rFonts w:ascii="Times New Roman" w:hAnsi="Times New Roman"/>
          <w:sz w:val="18"/>
        </w:rPr>
        <w:t>informando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número: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574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ano:</w:t>
      </w:r>
    </w:p>
    <w:p w:rsidR="006970BC" w:rsidRDefault="00537606">
      <w:pPr>
        <w:spacing w:before="19"/>
        <w:ind w:left="337" w:right="354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2023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tipo: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EDITAL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data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emissão: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30/08/2023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código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verificação: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179ac172f6</w:t>
      </w:r>
    </w:p>
    <w:sectPr w:rsidR="006970BC" w:rsidSect="006970BC">
      <w:pgSz w:w="11900" w:h="16840"/>
      <w:pgMar w:top="480" w:right="1240" w:bottom="480" w:left="1280" w:header="274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BC" w:rsidRDefault="006970BC" w:rsidP="006970BC">
      <w:r>
        <w:separator/>
      </w:r>
    </w:p>
  </w:endnote>
  <w:endnote w:type="continuationSeparator" w:id="1">
    <w:p w:rsidR="006970BC" w:rsidRDefault="006970BC" w:rsidP="0069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BC" w:rsidRDefault="006970BC">
    <w:pPr>
      <w:pStyle w:val="Corpodetexto"/>
      <w:spacing w:line="14" w:lineRule="auto"/>
      <w:rPr>
        <w:sz w:val="20"/>
      </w:rPr>
    </w:pPr>
    <w:r w:rsidRPr="006970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312.2pt;height:10.95pt;z-index:-15803904;mso-position-horizontal-relative:page;mso-position-vertical-relative:page" filled="f" stroked="f">
          <v:textbox inset="0,0,0,0">
            <w:txbxContent>
              <w:p w:rsidR="006970BC" w:rsidRDefault="0053760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https://sipac.ufrrj.br/public/jsp/documentos/documento_visualizacao.jsf?idDoc=1397</w:t>
                </w:r>
                <w:r>
                  <w:rPr>
                    <w:sz w:val="16"/>
                  </w:rPr>
                  <w:t>853</w:t>
                </w:r>
              </w:p>
            </w:txbxContent>
          </v:textbox>
          <w10:wrap anchorx="page" anchory="page"/>
        </v:shape>
      </w:pict>
    </w:r>
    <w:r w:rsidRPr="006970BC">
      <w:pict>
        <v:shape id="_x0000_s2049" type="#_x0000_t202" style="position:absolute;margin-left:554.4pt;margin-top:816.75pt;width:18.15pt;height:10.95pt;z-index:-15803392;mso-position-horizontal-relative:page;mso-position-vertical-relative:page" filled="f" stroked="f">
          <v:textbox inset="0,0,0,0">
            <w:txbxContent>
              <w:p w:rsidR="006970BC" w:rsidRDefault="006970BC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376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37606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  <w:r w:rsidR="00537606">
                  <w:rPr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BC" w:rsidRDefault="006970BC" w:rsidP="006970BC">
      <w:r>
        <w:separator/>
      </w:r>
    </w:p>
  </w:footnote>
  <w:footnote w:type="continuationSeparator" w:id="1">
    <w:p w:rsidR="006970BC" w:rsidRDefault="006970BC" w:rsidP="0069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BC" w:rsidRDefault="006970BC">
    <w:pPr>
      <w:pStyle w:val="Corpodetexto"/>
      <w:spacing w:line="14" w:lineRule="auto"/>
      <w:rPr>
        <w:sz w:val="20"/>
      </w:rPr>
    </w:pPr>
    <w:r w:rsidRPr="006970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6.55pt;height:10.95pt;z-index:-15804928;mso-position-horizontal-relative:page;mso-position-vertical-relative:page" filled="f" stroked="f">
          <v:textbox inset="0,0,0,0">
            <w:txbxContent>
              <w:p w:rsidR="006970BC" w:rsidRDefault="0053760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30/08/2023, 18:58</w:t>
                </w:r>
              </w:p>
            </w:txbxContent>
          </v:textbox>
          <w10:wrap anchorx="page" anchory="page"/>
        </v:shape>
      </w:pict>
    </w:r>
    <w:r w:rsidRPr="006970BC">
      <w:pict>
        <v:shape id="_x0000_s2051" type="#_x0000_t202" style="position:absolute;margin-left:200.8pt;margin-top:13.75pt;width:288.2pt;height:10.95pt;z-index:-15804416;mso-position-horizontal-relative:page;mso-position-vertical-relative:page" filled="f" stroked="f">
          <v:textbox inset="0,0,0,0">
            <w:txbxContent>
              <w:p w:rsidR="006970BC" w:rsidRDefault="0053760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sipac.ufrrj.br/public/jsp/documentos/documento_visualizacao.jsf?idDoc=1397853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970BC"/>
    <w:rsid w:val="00537606"/>
    <w:rsid w:val="006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0BC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70B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970BC"/>
    <w:pPr>
      <w:ind w:left="10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70BC"/>
  </w:style>
  <w:style w:type="paragraph" w:customStyle="1" w:styleId="TableParagraph">
    <w:name w:val="Table Paragraph"/>
    <w:basedOn w:val="Normal"/>
    <w:uiPriority w:val="1"/>
    <w:qFormat/>
    <w:rsid w:val="006970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d@ufrrj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sipac.ufrrj.br/public/jsp/autenticidade/form.js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igeleicao.ufrrj.br/sigelei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2023-09-13T16:14:00Z</dcterms:created>
  <dcterms:modified xsi:type="dcterms:W3CDTF">2023-09-13T16:14:00Z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Mozilla/5.0 (Windows NT 10.0; Win64; x64) AppleWebKit/537.36 (KHTML, like Gecko) Chrome/116.0.0.0 Safari/537.36</vt:lpwstr>
  </property>
  <property fmtid="{D5CDD505-2E9C-101B-9397-08002B2CF9AE}" pid="4" name="LastSaved">
    <vt:filetime>2023-09-13T00:00:00Z</vt:filetime>
  </property>
</Properties>
</file>