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59F" w14:textId="3CA09276" w:rsidR="00D36B62" w:rsidRDefault="00D36B62" w:rsidP="00DC7019">
      <w:pPr>
        <w:spacing w:before="120" w:line="360" w:lineRule="auto"/>
        <w:jc w:val="center"/>
        <w:rPr>
          <w:rFonts w:eastAsia="Calibri"/>
          <w:b/>
          <w:color w:val="FF0000"/>
          <w:sz w:val="30"/>
          <w:szCs w:val="30"/>
        </w:rPr>
      </w:pPr>
      <w:r w:rsidRPr="00E70D60">
        <w:rPr>
          <w:rFonts w:eastAsia="Calibri"/>
          <w:b/>
          <w:color w:val="FF0000"/>
          <w:sz w:val="30"/>
          <w:szCs w:val="30"/>
        </w:rPr>
        <w:t xml:space="preserve">TEMPLATE PARA EDITAIS DE SELEÇÃO DOS </w:t>
      </w:r>
      <w:proofErr w:type="spellStart"/>
      <w:r w:rsidRPr="00E70D60">
        <w:rPr>
          <w:rFonts w:eastAsia="Calibri"/>
          <w:b/>
          <w:color w:val="FF0000"/>
          <w:sz w:val="30"/>
          <w:szCs w:val="30"/>
        </w:rPr>
        <w:t>PPG</w:t>
      </w:r>
      <w:r w:rsidR="00CA06E3">
        <w:rPr>
          <w:rFonts w:eastAsia="Calibri"/>
          <w:b/>
          <w:color w:val="FF0000"/>
          <w:sz w:val="30"/>
          <w:szCs w:val="30"/>
        </w:rPr>
        <w:t>s</w:t>
      </w:r>
      <w:proofErr w:type="spellEnd"/>
      <w:r w:rsidRPr="00E70D60">
        <w:rPr>
          <w:rFonts w:eastAsia="Calibri"/>
          <w:b/>
          <w:color w:val="FF0000"/>
          <w:sz w:val="30"/>
          <w:szCs w:val="30"/>
        </w:rPr>
        <w:t xml:space="preserve"> DA UFRRJ</w:t>
      </w:r>
    </w:p>
    <w:p w14:paraId="771F9AB8" w14:textId="1C7FE6B4" w:rsidR="00716CCD" w:rsidRPr="00DC7019" w:rsidRDefault="00716CCD" w:rsidP="00DC7019">
      <w:pPr>
        <w:spacing w:after="120" w:line="360" w:lineRule="auto"/>
        <w:jc w:val="center"/>
        <w:rPr>
          <w:rFonts w:eastAsia="Calibri"/>
          <w:b/>
          <w:color w:val="0070C0"/>
          <w:sz w:val="30"/>
          <w:szCs w:val="30"/>
        </w:rPr>
      </w:pPr>
      <w:r w:rsidRPr="00DC7019">
        <w:rPr>
          <w:rFonts w:eastAsia="Calibri"/>
          <w:b/>
          <w:color w:val="0070C0"/>
          <w:sz w:val="30"/>
          <w:szCs w:val="30"/>
        </w:rPr>
        <w:t>(Stricto sensu)</w:t>
      </w:r>
    </w:p>
    <w:p w14:paraId="486C367C" w14:textId="6868EE26" w:rsidR="00047640" w:rsidRDefault="00047640" w:rsidP="00047640">
      <w:pPr>
        <w:pStyle w:val="Cabealho"/>
      </w:pPr>
    </w:p>
    <w:p w14:paraId="7A3F0F8D" w14:textId="77777777" w:rsidR="00D36B62" w:rsidRPr="00E70D60" w:rsidRDefault="00D36B62" w:rsidP="00E70D60">
      <w:pPr>
        <w:spacing w:before="120" w:after="120" w:line="360" w:lineRule="auto"/>
        <w:jc w:val="center"/>
        <w:rPr>
          <w:rFonts w:eastAsia="Calibri"/>
          <w:b/>
          <w:color w:val="000000"/>
          <w:sz w:val="22"/>
          <w:szCs w:val="22"/>
        </w:rPr>
      </w:pPr>
    </w:p>
    <w:p w14:paraId="405573B3" w14:textId="7069B93C" w:rsidR="00280FA2" w:rsidRPr="00E70D60" w:rsidRDefault="009B3A22" w:rsidP="00E70D60">
      <w:pPr>
        <w:spacing w:before="120" w:after="120" w:line="360" w:lineRule="auto"/>
        <w:jc w:val="center"/>
        <w:rPr>
          <w:rFonts w:eastAsia="Calibri"/>
          <w:color w:val="000000"/>
          <w:sz w:val="22"/>
          <w:szCs w:val="22"/>
        </w:rPr>
      </w:pPr>
      <w:r w:rsidRPr="00E70D60">
        <w:rPr>
          <w:rFonts w:eastAsia="Calibri"/>
          <w:b/>
          <w:color w:val="000000"/>
          <w:sz w:val="22"/>
          <w:szCs w:val="22"/>
        </w:rPr>
        <w:t xml:space="preserve">EDITAL DE ABERTURA DO PROCESSO DE SELEÇÃO PARA A TURMA </w:t>
      </w:r>
      <w:r w:rsidR="006D0CB7" w:rsidRPr="00E70D60">
        <w:rPr>
          <w:rFonts w:eastAsia="Calibri"/>
          <w:b/>
          <w:color w:val="000000"/>
          <w:sz w:val="22"/>
          <w:szCs w:val="22"/>
        </w:rPr>
        <w:t>20</w:t>
      </w:r>
      <w:r w:rsidR="00D36B62" w:rsidRPr="00E70D60">
        <w:rPr>
          <w:rFonts w:eastAsia="Calibri"/>
          <w:b/>
          <w:color w:val="000000"/>
          <w:sz w:val="22"/>
          <w:szCs w:val="22"/>
        </w:rPr>
        <w:t>___</w:t>
      </w:r>
      <w:r w:rsidRPr="00E70D60">
        <w:rPr>
          <w:rFonts w:eastAsia="Calibri"/>
          <w:b/>
          <w:color w:val="000000"/>
          <w:sz w:val="22"/>
          <w:szCs w:val="22"/>
        </w:rPr>
        <w:t xml:space="preserve"> DO PPG EM </w:t>
      </w:r>
      <w:r w:rsidR="00D36B62" w:rsidRPr="00E70D60">
        <w:rPr>
          <w:rFonts w:eastAsia="Calibri"/>
          <w:b/>
          <w:color w:val="000000"/>
          <w:sz w:val="22"/>
          <w:szCs w:val="22"/>
        </w:rPr>
        <w:t>____________________________________ DA</w:t>
      </w:r>
      <w:r w:rsidRPr="00E70D60">
        <w:rPr>
          <w:rFonts w:eastAsia="Calibri"/>
          <w:b/>
          <w:color w:val="000000"/>
          <w:sz w:val="22"/>
          <w:szCs w:val="22"/>
        </w:rPr>
        <w:t xml:space="preserve"> UFRRJ</w:t>
      </w:r>
    </w:p>
    <w:p w14:paraId="5B79A651" w14:textId="77777777" w:rsidR="006D0CB7" w:rsidRPr="00E70D60" w:rsidRDefault="006D0CB7" w:rsidP="00E70D60">
      <w:pPr>
        <w:spacing w:before="120" w:after="120" w:line="360" w:lineRule="auto"/>
        <w:jc w:val="both"/>
        <w:rPr>
          <w:rFonts w:eastAsia="Calibri"/>
          <w:b/>
          <w:bCs/>
          <w:color w:val="FF0000"/>
          <w:sz w:val="22"/>
          <w:szCs w:val="22"/>
        </w:rPr>
      </w:pPr>
    </w:p>
    <w:p w14:paraId="40A26E64" w14:textId="6A163D47" w:rsidR="00280FA2" w:rsidRPr="00855E84" w:rsidRDefault="009B3A22" w:rsidP="002C761E">
      <w:pPr>
        <w:pStyle w:val="Default"/>
        <w:spacing w:line="360" w:lineRule="auto"/>
        <w:jc w:val="both"/>
        <w:rPr>
          <w:rFonts w:eastAsia="Calibri"/>
        </w:rPr>
      </w:pPr>
      <w:r w:rsidRPr="00855E84">
        <w:rPr>
          <w:rFonts w:eastAsia="Calibri"/>
        </w:rPr>
        <w:t xml:space="preserve">A </w:t>
      </w:r>
      <w:r w:rsidR="00FB08A2" w:rsidRPr="00855E84">
        <w:rPr>
          <w:rFonts w:eastAsia="Calibri"/>
        </w:rPr>
        <w:t xml:space="preserve">Coordenação do Programa de Pós-graduação em ________________________ (SIGLA) do Instituto de _______________________ </w:t>
      </w:r>
      <w:r w:rsidR="00797487" w:rsidRPr="00797487">
        <w:rPr>
          <w:rFonts w:eastAsia="Calibri"/>
          <w:color w:val="0070C0"/>
        </w:rPr>
        <w:t>(PROPPG</w:t>
      </w:r>
      <w:r w:rsidR="00797487">
        <w:rPr>
          <w:rFonts w:eastAsia="Calibri"/>
          <w:color w:val="0070C0"/>
        </w:rPr>
        <w:t xml:space="preserve"> para o PPGCTIA</w:t>
      </w:r>
      <w:r w:rsidR="00797487" w:rsidRPr="00797487">
        <w:rPr>
          <w:rFonts w:eastAsia="Calibri"/>
          <w:color w:val="0070C0"/>
        </w:rPr>
        <w:t xml:space="preserve">) </w:t>
      </w:r>
      <w:r w:rsidR="00FB08A2" w:rsidRPr="00855E84">
        <w:rPr>
          <w:rFonts w:eastAsia="Calibri"/>
        </w:rPr>
        <w:t xml:space="preserve">da </w:t>
      </w:r>
      <w:r w:rsidRPr="00855E84">
        <w:rPr>
          <w:rFonts w:eastAsia="Calibri"/>
        </w:rPr>
        <w:t>Universidade Federal Rural do Rio de Janeiro (UFRRJ)</w:t>
      </w:r>
      <w:r w:rsidR="00FB08A2" w:rsidRPr="00855E84">
        <w:rPr>
          <w:rFonts w:eastAsia="Calibri"/>
        </w:rPr>
        <w:t xml:space="preserve">, no uso de suas atribuições e de acordo com o </w:t>
      </w:r>
      <w:r w:rsidR="00FB08A2" w:rsidRPr="00857C6C">
        <w:rPr>
          <w:rFonts w:eastAsia="Calibri"/>
          <w:color w:val="0070C0"/>
        </w:rPr>
        <w:t>Reg</w:t>
      </w:r>
      <w:r w:rsidR="0026185C" w:rsidRPr="00857C6C">
        <w:rPr>
          <w:rFonts w:eastAsia="Calibri"/>
          <w:color w:val="0070C0"/>
        </w:rPr>
        <w:t xml:space="preserve">ulamento dos Programas de </w:t>
      </w:r>
      <w:r w:rsidR="00FB08A2" w:rsidRPr="00857C6C">
        <w:rPr>
          <w:rFonts w:eastAsia="Calibri"/>
          <w:color w:val="0070C0"/>
        </w:rPr>
        <w:t xml:space="preserve">Pós-graduação </w:t>
      </w:r>
      <w:r w:rsidR="0026185C" w:rsidRPr="00857C6C">
        <w:rPr>
          <w:i/>
          <w:iCs/>
          <w:color w:val="0070C0"/>
          <w:sz w:val="23"/>
          <w:szCs w:val="23"/>
        </w:rPr>
        <w:t xml:space="preserve">Stricto Sensu </w:t>
      </w:r>
      <w:r w:rsidR="00FB08A2" w:rsidRPr="00857C6C">
        <w:rPr>
          <w:rFonts w:eastAsia="Calibri"/>
          <w:color w:val="0070C0"/>
        </w:rPr>
        <w:t>da UFRRJ</w:t>
      </w:r>
      <w:r w:rsidR="00FB08A2" w:rsidRPr="00855E84">
        <w:rPr>
          <w:rFonts w:eastAsia="Calibri"/>
        </w:rPr>
        <w:t>,</w:t>
      </w:r>
      <w:r w:rsidRPr="00855E84">
        <w:rPr>
          <w:rFonts w:eastAsia="Calibri"/>
        </w:rPr>
        <w:t xml:space="preserve"> </w:t>
      </w:r>
      <w:r w:rsidR="00FB08A2" w:rsidRPr="00855E84">
        <w:rPr>
          <w:rFonts w:eastAsia="Calibri"/>
        </w:rPr>
        <w:t xml:space="preserve">torna pública </w:t>
      </w:r>
      <w:r w:rsidRPr="00855E84">
        <w:rPr>
          <w:rFonts w:eastAsia="Calibri"/>
        </w:rPr>
        <w:t>a abertura d</w:t>
      </w:r>
      <w:r w:rsidR="00FB08A2" w:rsidRPr="00855E84">
        <w:rPr>
          <w:rFonts w:eastAsia="Calibri"/>
        </w:rPr>
        <w:t xml:space="preserve">o Edital de Seleção para </w:t>
      </w:r>
      <w:r w:rsidR="00534165">
        <w:rPr>
          <w:rFonts w:eastAsia="Calibri"/>
        </w:rPr>
        <w:t>a</w:t>
      </w:r>
      <w:r w:rsidR="00534165" w:rsidRPr="00855E84">
        <w:rPr>
          <w:rFonts w:eastAsia="Calibri"/>
        </w:rPr>
        <w:t xml:space="preserve"> </w:t>
      </w:r>
      <w:r w:rsidRPr="00855E84">
        <w:rPr>
          <w:rFonts w:eastAsia="Calibri"/>
        </w:rPr>
        <w:t xml:space="preserve">turma </w:t>
      </w:r>
      <w:r w:rsidR="00D36B62" w:rsidRPr="00855E84">
        <w:rPr>
          <w:rFonts w:eastAsia="Calibri"/>
        </w:rPr>
        <w:t>do primeiro/segundo semestre de</w:t>
      </w:r>
      <w:r w:rsidR="00852EDD" w:rsidRPr="00855E84">
        <w:rPr>
          <w:rFonts w:eastAsia="Calibri"/>
        </w:rPr>
        <w:t xml:space="preserve"> </w:t>
      </w:r>
      <w:r w:rsidR="006D0CB7" w:rsidRPr="00855E84">
        <w:rPr>
          <w:rFonts w:eastAsia="Calibri"/>
        </w:rPr>
        <w:t>20</w:t>
      </w:r>
      <w:r w:rsidR="00D36B62" w:rsidRPr="00855E84">
        <w:rPr>
          <w:rFonts w:eastAsia="Calibri"/>
        </w:rPr>
        <w:t>___</w:t>
      </w:r>
      <w:r w:rsidRPr="00855E84">
        <w:rPr>
          <w:rFonts w:eastAsia="Calibri"/>
        </w:rPr>
        <w:t xml:space="preserve"> </w:t>
      </w:r>
      <w:r w:rsidR="00FB08A2" w:rsidRPr="00855E84">
        <w:rPr>
          <w:rFonts w:eastAsia="Calibri"/>
        </w:rPr>
        <w:t xml:space="preserve">na </w:t>
      </w:r>
      <w:r w:rsidRPr="00855E84">
        <w:rPr>
          <w:rFonts w:eastAsia="Calibri"/>
        </w:rPr>
        <w:t xml:space="preserve">modalidade Mestrado </w:t>
      </w:r>
      <w:r w:rsidR="00B71A8D" w:rsidRPr="00855E84">
        <w:rPr>
          <w:rFonts w:eastAsia="Calibri"/>
        </w:rPr>
        <w:t>Acadêmico/Mestrado Profissional/Doutorado Acadêmico/Doutorado Profissional</w:t>
      </w:r>
      <w:r w:rsidRPr="00855E84">
        <w:rPr>
          <w:rFonts w:eastAsia="Calibri"/>
        </w:rPr>
        <w:t xml:space="preserve">. </w:t>
      </w:r>
      <w:r w:rsidR="00FB08A2" w:rsidRPr="00855E84">
        <w:rPr>
          <w:rFonts w:eastAsia="Calibri"/>
        </w:rPr>
        <w:t>O presente E</w:t>
      </w:r>
      <w:r w:rsidRPr="00855E84">
        <w:rPr>
          <w:rFonts w:eastAsia="Calibri"/>
        </w:rPr>
        <w:t xml:space="preserve">dital </w:t>
      </w:r>
      <w:r w:rsidR="00FB08A2" w:rsidRPr="00855E84">
        <w:rPr>
          <w:rFonts w:eastAsia="Calibri"/>
        </w:rPr>
        <w:t xml:space="preserve">de Seleção </w:t>
      </w:r>
      <w:r w:rsidRPr="00855E84">
        <w:rPr>
          <w:rFonts w:eastAsia="Calibri"/>
        </w:rPr>
        <w:t>foi aprovado pelo Colegiado Executivo</w:t>
      </w:r>
      <w:r w:rsidR="00534165">
        <w:rPr>
          <w:rFonts w:eastAsia="Calibri"/>
        </w:rPr>
        <w:t>/Pleno</w:t>
      </w:r>
      <w:r w:rsidRPr="00855E84">
        <w:rPr>
          <w:rFonts w:eastAsia="Calibri"/>
        </w:rPr>
        <w:t xml:space="preserve"> do Programa em sua reunião ordinária</w:t>
      </w:r>
      <w:r w:rsidR="00FB08A2" w:rsidRPr="00855E84">
        <w:rPr>
          <w:rFonts w:eastAsia="Calibri"/>
        </w:rPr>
        <w:t>/extraordinária</w:t>
      </w:r>
      <w:r w:rsidRPr="00855E84">
        <w:rPr>
          <w:rFonts w:eastAsia="Calibri"/>
        </w:rPr>
        <w:t xml:space="preserve"> realizada em </w:t>
      </w:r>
      <w:r w:rsidR="00B71A8D" w:rsidRPr="00855E84">
        <w:rPr>
          <w:rFonts w:eastAsia="Calibri"/>
        </w:rPr>
        <w:t xml:space="preserve">___ de _______________ </w:t>
      </w:r>
      <w:r w:rsidRPr="00855E84">
        <w:rPr>
          <w:rFonts w:eastAsia="Calibri"/>
        </w:rPr>
        <w:t>20</w:t>
      </w:r>
      <w:r w:rsidR="00B71A8D" w:rsidRPr="00855E84">
        <w:rPr>
          <w:rFonts w:eastAsia="Calibri"/>
        </w:rPr>
        <w:t>___</w:t>
      </w:r>
      <w:r w:rsidRPr="00855E84">
        <w:rPr>
          <w:rFonts w:eastAsia="Calibri"/>
        </w:rPr>
        <w:t>.</w:t>
      </w:r>
    </w:p>
    <w:p w14:paraId="53A9942C" w14:textId="77777777" w:rsidR="00280FA2" w:rsidRPr="00855E84" w:rsidRDefault="00280FA2" w:rsidP="00855E84">
      <w:pPr>
        <w:spacing w:before="120" w:after="120" w:line="360" w:lineRule="auto"/>
        <w:jc w:val="both"/>
        <w:rPr>
          <w:rFonts w:eastAsia="Calibri"/>
          <w:color w:val="000000"/>
        </w:rPr>
      </w:pPr>
    </w:p>
    <w:p w14:paraId="2BA62C3C" w14:textId="4DBF58AA" w:rsidR="00280FA2" w:rsidRPr="00855E84" w:rsidRDefault="009B3A22" w:rsidP="00855E84">
      <w:pPr>
        <w:spacing w:before="120" w:after="120" w:line="360" w:lineRule="auto"/>
        <w:jc w:val="both"/>
        <w:rPr>
          <w:rFonts w:eastAsia="Calibri"/>
          <w:color w:val="000000"/>
        </w:rPr>
      </w:pPr>
      <w:r w:rsidRPr="00855E84">
        <w:rPr>
          <w:rFonts w:eastAsia="Calibri"/>
          <w:b/>
          <w:i/>
          <w:color w:val="000000"/>
        </w:rPr>
        <w:t xml:space="preserve">1. SOBRE O CURSO DE MESTRADO </w:t>
      </w:r>
      <w:r w:rsidR="00B71A8D" w:rsidRPr="00855E84">
        <w:rPr>
          <w:rFonts w:eastAsia="Calibri"/>
          <w:b/>
          <w:i/>
          <w:color w:val="000000"/>
        </w:rPr>
        <w:t xml:space="preserve">ACADÊMICO/MESTRADO </w:t>
      </w:r>
      <w:r w:rsidRPr="00855E84">
        <w:rPr>
          <w:rFonts w:eastAsia="Calibri"/>
          <w:b/>
          <w:i/>
          <w:color w:val="000000"/>
        </w:rPr>
        <w:t>PROFISSIONAL</w:t>
      </w:r>
      <w:r w:rsidR="00B71A8D" w:rsidRPr="00855E84">
        <w:rPr>
          <w:rFonts w:eastAsia="Calibri"/>
          <w:b/>
          <w:i/>
          <w:color w:val="000000"/>
        </w:rPr>
        <w:t>/DOUTORADO ACADÊMICO/DOUTORADO PROFISSIONAL</w:t>
      </w:r>
      <w:r w:rsidRPr="00855E84">
        <w:rPr>
          <w:rFonts w:eastAsia="Calibri"/>
          <w:b/>
          <w:i/>
          <w:color w:val="000000"/>
        </w:rPr>
        <w:t xml:space="preserve"> EM </w:t>
      </w:r>
      <w:r w:rsidR="00B71A8D" w:rsidRPr="00855E84">
        <w:rPr>
          <w:rFonts w:eastAsia="Calibri"/>
          <w:b/>
          <w:i/>
          <w:color w:val="000000"/>
        </w:rPr>
        <w:t>________________________________________</w:t>
      </w:r>
      <w:r w:rsidRPr="00855E84">
        <w:rPr>
          <w:rFonts w:eastAsia="Calibri"/>
          <w:b/>
          <w:i/>
          <w:color w:val="000000"/>
        </w:rPr>
        <w:t xml:space="preserve"> E SEUS OBJETIVOS</w:t>
      </w:r>
    </w:p>
    <w:p w14:paraId="253A06C5" w14:textId="159A4968" w:rsidR="00280FA2" w:rsidRPr="00855E84" w:rsidRDefault="00B71A8D" w:rsidP="00855E84">
      <w:pPr>
        <w:tabs>
          <w:tab w:val="left" w:pos="-720"/>
        </w:tabs>
        <w:spacing w:before="120" w:after="120" w:line="360" w:lineRule="auto"/>
        <w:jc w:val="both"/>
        <w:rPr>
          <w:rFonts w:eastAsia="Calibri"/>
          <w:color w:val="FF0000"/>
        </w:rPr>
      </w:pPr>
      <w:r w:rsidRPr="00855E84">
        <w:rPr>
          <w:rFonts w:eastAsia="Calibri"/>
          <w:color w:val="FF0000"/>
        </w:rPr>
        <w:t>Neste item o edital deve apresentar a missão, objetivos e metas do PPG e suas características, e outras informações que a Coordenação, o Colegiado Executivo e a Comissão de Seleção acharem pertinentes e informativas aos candidatos.</w:t>
      </w:r>
      <w:r w:rsidR="00FB08A2" w:rsidRPr="00855E84">
        <w:rPr>
          <w:rFonts w:eastAsia="Calibri"/>
          <w:color w:val="FF0000"/>
        </w:rPr>
        <w:t xml:space="preserve"> Incluir informações que deixem claro ao candidato o que o PPG pretende, suas interações etc.</w:t>
      </w:r>
    </w:p>
    <w:p w14:paraId="2983BDA6" w14:textId="55195641" w:rsidR="00B71A8D" w:rsidRDefault="00B71A8D" w:rsidP="00855E84">
      <w:pPr>
        <w:tabs>
          <w:tab w:val="left" w:pos="-720"/>
        </w:tabs>
        <w:spacing w:before="120" w:after="120" w:line="360" w:lineRule="auto"/>
        <w:jc w:val="both"/>
        <w:rPr>
          <w:rFonts w:eastAsia="Calibri"/>
          <w:color w:val="FF0000"/>
        </w:rPr>
      </w:pPr>
      <w:r w:rsidRPr="00855E84">
        <w:rPr>
          <w:rFonts w:eastAsia="Calibri"/>
          <w:color w:val="FF0000"/>
        </w:rPr>
        <w:t xml:space="preserve">Também é importante que neste item sejam apresentadas as Áreas de Concentração e/ou Linhas de Pesquisa do Programa, de forma sucinta e objetiva. </w:t>
      </w:r>
    </w:p>
    <w:p w14:paraId="2488399E" w14:textId="3BFE8FCC" w:rsidR="00B71A8D" w:rsidRPr="00855E84" w:rsidRDefault="00FB08A2" w:rsidP="00855E84">
      <w:pPr>
        <w:spacing w:before="120" w:after="120" w:line="360" w:lineRule="auto"/>
        <w:jc w:val="both"/>
        <w:rPr>
          <w:rFonts w:eastAsia="Calibri"/>
          <w:color w:val="000000"/>
        </w:rPr>
      </w:pPr>
      <w:r w:rsidRPr="00C8111C">
        <w:rPr>
          <w:rFonts w:eastAsia="Calibri"/>
          <w:b/>
          <w:bCs/>
          <w:color w:val="FF0000"/>
        </w:rPr>
        <w:t>Incluir ao final</w:t>
      </w:r>
      <w:r w:rsidR="00E70D60" w:rsidRPr="00C8111C">
        <w:rPr>
          <w:rFonts w:eastAsia="Calibri"/>
          <w:b/>
          <w:bCs/>
          <w:color w:val="FF0000"/>
        </w:rPr>
        <w:t>:</w:t>
      </w:r>
      <w:r w:rsidR="00E70D60" w:rsidRPr="00855E84">
        <w:rPr>
          <w:rFonts w:eastAsia="Calibri"/>
        </w:rPr>
        <w:t xml:space="preserve"> </w:t>
      </w:r>
      <w:r w:rsidR="00B71A8D" w:rsidRPr="00855E84">
        <w:rPr>
          <w:rFonts w:eastAsia="Calibri"/>
        </w:rPr>
        <w:t>I</w:t>
      </w:r>
      <w:r w:rsidR="00B71A8D" w:rsidRPr="00855E84">
        <w:rPr>
          <w:rFonts w:eastAsia="Calibri"/>
          <w:color w:val="000000"/>
        </w:rPr>
        <w:t xml:space="preserve">nformações detalhadas </w:t>
      </w:r>
      <w:r w:rsidR="00E70D60" w:rsidRPr="00855E84">
        <w:rPr>
          <w:rFonts w:eastAsia="Calibri"/>
          <w:color w:val="000000"/>
        </w:rPr>
        <w:t xml:space="preserve">sobre o PPG____ </w:t>
      </w:r>
      <w:r w:rsidR="00B71A8D" w:rsidRPr="00855E84">
        <w:rPr>
          <w:rFonts w:eastAsia="Calibri"/>
          <w:color w:val="000000"/>
        </w:rPr>
        <w:t xml:space="preserve">poderão ser obtidas no </w:t>
      </w:r>
      <w:r w:rsidR="00C8111C" w:rsidRPr="00C8111C">
        <w:rPr>
          <w:rFonts w:eastAsia="Calibri"/>
          <w:color w:val="0070C0"/>
        </w:rPr>
        <w:t>endereço eletrônico</w:t>
      </w:r>
      <w:r w:rsidR="00C8111C">
        <w:rPr>
          <w:rFonts w:eastAsia="Calibri"/>
          <w:color w:val="000000"/>
        </w:rPr>
        <w:t xml:space="preserve"> (</w:t>
      </w:r>
      <w:r w:rsidR="00E70D60" w:rsidRPr="00855E84">
        <w:rPr>
          <w:rFonts w:eastAsia="Calibri"/>
          <w:color w:val="000000"/>
          <w:u w:val="single"/>
        </w:rPr>
        <w:t>incluir o link para o site</w:t>
      </w:r>
      <w:r w:rsidR="00C8111C">
        <w:rPr>
          <w:rFonts w:eastAsia="Calibri"/>
          <w:color w:val="000000"/>
          <w:u w:val="single"/>
        </w:rPr>
        <w:t>)</w:t>
      </w:r>
      <w:r w:rsidR="00B71A8D" w:rsidRPr="00855E84">
        <w:rPr>
          <w:rFonts w:eastAsia="Calibri"/>
          <w:color w:val="000000"/>
        </w:rPr>
        <w:t xml:space="preserve"> ou </w:t>
      </w:r>
      <w:r w:rsidR="00534165">
        <w:rPr>
          <w:rFonts w:eastAsia="Calibri"/>
          <w:color w:val="000000"/>
        </w:rPr>
        <w:t>pelo</w:t>
      </w:r>
      <w:r w:rsidR="00B71A8D" w:rsidRPr="00855E84">
        <w:rPr>
          <w:rFonts w:eastAsia="Calibri"/>
          <w:color w:val="000000"/>
        </w:rPr>
        <w:t xml:space="preserve"> e-mail </w:t>
      </w:r>
      <w:r w:rsidR="00C8111C">
        <w:rPr>
          <w:rFonts w:eastAsia="Calibri"/>
          <w:color w:val="000000"/>
        </w:rPr>
        <w:t>(</w:t>
      </w:r>
      <w:hyperlink r:id="rId9">
        <w:r w:rsidR="00E70D60" w:rsidRPr="00855E84">
          <w:rPr>
            <w:rFonts w:eastAsia="Calibri"/>
            <w:color w:val="000000"/>
            <w:u w:val="single"/>
          </w:rPr>
          <w:t>incluir</w:t>
        </w:r>
      </w:hyperlink>
      <w:r w:rsidR="00E70D60" w:rsidRPr="00855E84">
        <w:rPr>
          <w:rFonts w:eastAsia="Calibri"/>
          <w:color w:val="000000"/>
          <w:u w:val="single"/>
        </w:rPr>
        <w:t xml:space="preserve"> o e-mail do programa</w:t>
      </w:r>
      <w:r w:rsidR="00C8111C">
        <w:rPr>
          <w:rFonts w:eastAsia="Calibri"/>
          <w:color w:val="000000"/>
          <w:u w:val="single"/>
        </w:rPr>
        <w:t>)</w:t>
      </w:r>
      <w:r w:rsidR="00B71A8D" w:rsidRPr="00855E84">
        <w:rPr>
          <w:rFonts w:eastAsia="Calibri"/>
          <w:color w:val="000000"/>
        </w:rPr>
        <w:t>.</w:t>
      </w:r>
    </w:p>
    <w:p w14:paraId="3E2275BB" w14:textId="77777777" w:rsidR="00280FA2" w:rsidRPr="00855E84" w:rsidRDefault="00280FA2" w:rsidP="00855E84">
      <w:pPr>
        <w:tabs>
          <w:tab w:val="left" w:pos="-720"/>
        </w:tabs>
        <w:spacing w:before="120" w:after="120" w:line="360" w:lineRule="auto"/>
        <w:jc w:val="both"/>
        <w:rPr>
          <w:rFonts w:eastAsia="Calibri"/>
        </w:rPr>
      </w:pPr>
    </w:p>
    <w:p w14:paraId="4B0B4952" w14:textId="77777777" w:rsidR="00280FA2" w:rsidRPr="00855E84" w:rsidRDefault="009B3A22" w:rsidP="00C8111C">
      <w:pPr>
        <w:keepNext/>
        <w:tabs>
          <w:tab w:val="left" w:pos="-720"/>
          <w:tab w:val="left" w:pos="0"/>
          <w:tab w:val="left" w:pos="720"/>
        </w:tabs>
        <w:spacing w:before="120" w:after="120" w:line="360" w:lineRule="auto"/>
        <w:jc w:val="both"/>
        <w:rPr>
          <w:rFonts w:eastAsia="Calibri"/>
          <w:color w:val="000000"/>
        </w:rPr>
      </w:pPr>
      <w:r w:rsidRPr="00855E84">
        <w:rPr>
          <w:rFonts w:eastAsia="Calibri"/>
          <w:b/>
          <w:i/>
          <w:color w:val="000000"/>
        </w:rPr>
        <w:lastRenderedPageBreak/>
        <w:t>2. PERFIL DOS CANDIDATOS E DO PROFISSIONAL A SER FORMADO</w:t>
      </w:r>
    </w:p>
    <w:p w14:paraId="33E4C001" w14:textId="1B95B5CD" w:rsidR="00280FA2" w:rsidRPr="00855E84" w:rsidRDefault="00FB08A2" w:rsidP="00855E84">
      <w:pPr>
        <w:tabs>
          <w:tab w:val="left" w:pos="-720"/>
          <w:tab w:val="left" w:pos="0"/>
          <w:tab w:val="left" w:pos="720"/>
        </w:tabs>
        <w:spacing w:before="120" w:line="360" w:lineRule="auto"/>
        <w:jc w:val="both"/>
        <w:rPr>
          <w:rFonts w:eastAsia="Calibri"/>
          <w:color w:val="FF0000"/>
        </w:rPr>
      </w:pPr>
      <w:r w:rsidRPr="00855E84">
        <w:rPr>
          <w:rFonts w:eastAsia="Calibri"/>
          <w:color w:val="FF0000"/>
        </w:rPr>
        <w:t>Explicar claramente o perfil dos candidatos (profissionais atendidos etc.) e o que se espera dos egressos, como sua atuação futura etc.</w:t>
      </w:r>
    </w:p>
    <w:p w14:paraId="596C2CCC" w14:textId="4FE0CC0A" w:rsidR="00FB08A2" w:rsidRPr="00855E84" w:rsidRDefault="00FB08A2" w:rsidP="00855E84">
      <w:pPr>
        <w:tabs>
          <w:tab w:val="left" w:pos="-720"/>
          <w:tab w:val="left" w:pos="0"/>
          <w:tab w:val="left" w:pos="720"/>
        </w:tabs>
        <w:spacing w:before="120" w:line="360" w:lineRule="auto"/>
        <w:jc w:val="both"/>
        <w:rPr>
          <w:rFonts w:eastAsia="Calibri"/>
          <w:color w:val="FF0000"/>
        </w:rPr>
      </w:pPr>
      <w:r w:rsidRPr="00855E84">
        <w:rPr>
          <w:rFonts w:eastAsia="Calibri"/>
          <w:color w:val="FF0000"/>
        </w:rPr>
        <w:t>Informar se o PPG abre vagas para candidatos estrangeiros e os motivos para atendê-los.</w:t>
      </w:r>
    </w:p>
    <w:p w14:paraId="7E007791" w14:textId="04B5E588" w:rsidR="00DB3144" w:rsidRPr="00855E84" w:rsidRDefault="00DB3144" w:rsidP="00855E84">
      <w:pPr>
        <w:tabs>
          <w:tab w:val="left" w:pos="-720"/>
          <w:tab w:val="left" w:pos="0"/>
          <w:tab w:val="left" w:pos="720"/>
        </w:tabs>
        <w:spacing w:before="120" w:line="360" w:lineRule="auto"/>
        <w:jc w:val="both"/>
        <w:rPr>
          <w:rFonts w:eastAsia="Calibri"/>
          <w:color w:val="FF0000"/>
        </w:rPr>
      </w:pPr>
      <w:r w:rsidRPr="00855E84">
        <w:rPr>
          <w:rFonts w:eastAsia="Calibri"/>
          <w:color w:val="FF0000"/>
        </w:rPr>
        <w:t>Texto sugerido:</w:t>
      </w:r>
    </w:p>
    <w:p w14:paraId="7A99BEC6" w14:textId="77777777" w:rsidR="00FA1362" w:rsidRDefault="00FA1362" w:rsidP="00855E84">
      <w:pPr>
        <w:spacing w:before="120" w:after="120" w:line="360" w:lineRule="auto"/>
        <w:jc w:val="both"/>
        <w:rPr>
          <w:rFonts w:eastAsia="Calibri"/>
          <w:color w:val="000000"/>
        </w:rPr>
      </w:pPr>
    </w:p>
    <w:p w14:paraId="48AB9773" w14:textId="437D3D2C" w:rsidR="00DB3144" w:rsidRPr="00855E84" w:rsidRDefault="00DB3144" w:rsidP="00855E84">
      <w:pPr>
        <w:spacing w:before="120" w:after="120" w:line="360" w:lineRule="auto"/>
        <w:jc w:val="both"/>
        <w:rPr>
          <w:rFonts w:eastAsia="Calibri"/>
          <w:color w:val="000000"/>
        </w:rPr>
      </w:pPr>
      <w:r w:rsidRPr="00855E84">
        <w:rPr>
          <w:rFonts w:eastAsia="Calibri"/>
          <w:color w:val="000000"/>
        </w:rPr>
        <w:t>O</w:t>
      </w:r>
      <w:r w:rsidR="00A72F93">
        <w:rPr>
          <w:rFonts w:eastAsia="Calibri"/>
          <w:color w:val="000000"/>
        </w:rPr>
        <w:t>(a)</w:t>
      </w:r>
      <w:r w:rsidRPr="00855E84">
        <w:rPr>
          <w:rFonts w:eastAsia="Calibri"/>
          <w:color w:val="000000"/>
        </w:rPr>
        <w:t xml:space="preserve"> candidato</w:t>
      </w:r>
      <w:r w:rsidR="00A72F93">
        <w:rPr>
          <w:rFonts w:eastAsia="Calibri"/>
          <w:color w:val="000000"/>
        </w:rPr>
        <w:t>(a)</w:t>
      </w:r>
      <w:r w:rsidRPr="00855E84">
        <w:rPr>
          <w:rFonts w:eastAsia="Calibri"/>
          <w:color w:val="000000"/>
        </w:rPr>
        <w:t xml:space="preserve"> deverá ter concluído o curso superior (graduação)</w:t>
      </w:r>
      <w:r w:rsidR="00F8699F">
        <w:rPr>
          <w:rFonts w:eastAsia="Calibri"/>
          <w:color w:val="000000"/>
        </w:rPr>
        <w:t xml:space="preserve"> </w:t>
      </w:r>
      <w:r w:rsidRPr="00855E84">
        <w:rPr>
          <w:rFonts w:eastAsia="Calibri"/>
          <w:color w:val="000000"/>
        </w:rPr>
        <w:t xml:space="preserve">/ mestrado em qualquer uma das áreas do conhecimento ligadas às </w:t>
      </w:r>
      <w:bookmarkStart w:id="0" w:name="_Hlk96592555"/>
      <w:r w:rsidRPr="00855E84">
        <w:rPr>
          <w:rFonts w:eastAsia="Calibri"/>
          <w:color w:val="000000"/>
        </w:rPr>
        <w:t>_______________________</w:t>
      </w:r>
      <w:bookmarkEnd w:id="0"/>
      <w:r w:rsidRPr="00855E84">
        <w:rPr>
          <w:rFonts w:eastAsia="Calibri"/>
          <w:color w:val="000000"/>
        </w:rPr>
        <w:t xml:space="preserve">, _______________________, _______________________, e _______________________. (informar aqui as áreas de formação </w:t>
      </w:r>
      <w:r w:rsidR="003B0194">
        <w:rPr>
          <w:rFonts w:eastAsia="Calibri"/>
          <w:color w:val="000000"/>
        </w:rPr>
        <w:t>na</w:t>
      </w:r>
      <w:r w:rsidRPr="00855E84">
        <w:rPr>
          <w:rFonts w:eastAsia="Calibri"/>
          <w:color w:val="000000"/>
        </w:rPr>
        <w:t>s quais o</w:t>
      </w:r>
      <w:r w:rsidR="00A72F93">
        <w:rPr>
          <w:rFonts w:eastAsia="Calibri"/>
          <w:color w:val="000000"/>
        </w:rPr>
        <w:t>(a)</w:t>
      </w:r>
      <w:r w:rsidRPr="00855E84">
        <w:rPr>
          <w:rFonts w:eastAsia="Calibri"/>
          <w:color w:val="000000"/>
        </w:rPr>
        <w:t xml:space="preserve"> candidato</w:t>
      </w:r>
      <w:r w:rsidR="00A72F93">
        <w:rPr>
          <w:rFonts w:eastAsia="Calibri"/>
          <w:color w:val="000000"/>
        </w:rPr>
        <w:t>(a)</w:t>
      </w:r>
      <w:r w:rsidRPr="00855E84">
        <w:rPr>
          <w:rFonts w:eastAsia="Calibri"/>
          <w:color w:val="000000"/>
        </w:rPr>
        <w:t xml:space="preserve"> ao PPG pode ter se formado para concorrer às vagas</w:t>
      </w:r>
      <w:r w:rsidR="003B0194">
        <w:rPr>
          <w:rFonts w:eastAsia="Calibri"/>
          <w:color w:val="000000"/>
        </w:rPr>
        <w:t xml:space="preserve"> </w:t>
      </w:r>
      <w:r w:rsidR="003B0194" w:rsidRPr="003B0194">
        <w:rPr>
          <w:rFonts w:eastAsia="Calibri"/>
          <w:color w:val="0070C0"/>
        </w:rPr>
        <w:t xml:space="preserve">ou se não existe limitação de área de conhecimento, como em </w:t>
      </w:r>
      <w:proofErr w:type="spellStart"/>
      <w:r w:rsidR="003B0194" w:rsidRPr="003B0194">
        <w:rPr>
          <w:rFonts w:eastAsia="Calibri"/>
          <w:color w:val="0070C0"/>
        </w:rPr>
        <w:t>PPGs</w:t>
      </w:r>
      <w:proofErr w:type="spellEnd"/>
      <w:r w:rsidR="003B0194" w:rsidRPr="003B0194">
        <w:rPr>
          <w:rFonts w:eastAsia="Calibri"/>
          <w:color w:val="0070C0"/>
        </w:rPr>
        <w:t xml:space="preserve"> na área interdisciplinar</w:t>
      </w:r>
      <w:r w:rsidRPr="00855E84">
        <w:rPr>
          <w:rFonts w:eastAsia="Calibri"/>
          <w:color w:val="000000"/>
        </w:rPr>
        <w:t>)</w:t>
      </w:r>
    </w:p>
    <w:p w14:paraId="79DDDFD4" w14:textId="0210C49B" w:rsidR="00DB3144" w:rsidRDefault="00DB3144" w:rsidP="00855E84">
      <w:pPr>
        <w:spacing w:before="120" w:after="120" w:line="360" w:lineRule="auto"/>
        <w:jc w:val="both"/>
        <w:rPr>
          <w:rFonts w:eastAsia="Calibri"/>
          <w:color w:val="000000"/>
        </w:rPr>
      </w:pPr>
      <w:r w:rsidRPr="00855E84">
        <w:rPr>
          <w:rFonts w:eastAsia="Calibri"/>
          <w:color w:val="000000"/>
        </w:rPr>
        <w:t>Aqueles candidatos</w:t>
      </w:r>
      <w:r w:rsidR="00A72F93">
        <w:rPr>
          <w:rFonts w:eastAsia="Calibri"/>
          <w:color w:val="000000"/>
        </w:rPr>
        <w:t>(as)</w:t>
      </w:r>
      <w:r w:rsidRPr="00855E84">
        <w:rPr>
          <w:rFonts w:eastAsia="Calibri"/>
          <w:color w:val="000000"/>
        </w:rPr>
        <w:t xml:space="preserve"> que estejam em fase de conclusão da graduação/mestrado poderão se inscrever, desde que apresentem, na documentação de inscrição, declaração oficial da instituição em que estudam com a data prevista para a colação de grau/obtenção do diploma, devendo esta ser anterior à data da matrícula no PPG____ (quando este aluno deverá entregar comprovante de conclusão do ensino superior). Caso o</w:t>
      </w:r>
      <w:r w:rsidR="00A72F93">
        <w:rPr>
          <w:rFonts w:eastAsia="Calibri"/>
          <w:color w:val="000000"/>
        </w:rPr>
        <w:t>(a)</w:t>
      </w:r>
      <w:r w:rsidRPr="00855E84">
        <w:rPr>
          <w:rFonts w:eastAsia="Calibri"/>
          <w:color w:val="000000"/>
        </w:rPr>
        <w:t xml:space="preserve"> aluno</w:t>
      </w:r>
      <w:r w:rsidR="00A72F93">
        <w:rPr>
          <w:rFonts w:eastAsia="Calibri"/>
          <w:color w:val="000000"/>
        </w:rPr>
        <w:t>(a)</w:t>
      </w:r>
      <w:r w:rsidRPr="00855E84">
        <w:rPr>
          <w:rFonts w:eastAsia="Calibri"/>
          <w:color w:val="000000"/>
        </w:rPr>
        <w:t xml:space="preserve"> seja aprovado</w:t>
      </w:r>
      <w:r w:rsidR="00A72F93">
        <w:rPr>
          <w:rFonts w:eastAsia="Calibri"/>
          <w:color w:val="000000"/>
        </w:rPr>
        <w:t>(a)</w:t>
      </w:r>
      <w:r w:rsidRPr="00855E84">
        <w:rPr>
          <w:rFonts w:eastAsia="Calibri"/>
          <w:color w:val="000000"/>
        </w:rPr>
        <w:t>, mas não apresente comprovante de conclusão e/ou declaração de colação de grau do ensino superior/mestrado no prazo estipulado, será eliminado e sua vaga será disponibilizada para a lista de espera.</w:t>
      </w:r>
    </w:p>
    <w:p w14:paraId="6B1229CD" w14:textId="77777777" w:rsidR="00B82780" w:rsidRPr="00855E84" w:rsidRDefault="00B82780" w:rsidP="00855E84">
      <w:pPr>
        <w:spacing w:before="120" w:after="120" w:line="360" w:lineRule="auto"/>
        <w:jc w:val="both"/>
        <w:rPr>
          <w:rFonts w:eastAsia="Calibri"/>
          <w:color w:val="000000"/>
        </w:rPr>
      </w:pPr>
    </w:p>
    <w:p w14:paraId="351FE8A0" w14:textId="5C2D55A2" w:rsidR="00306500" w:rsidRPr="00855E84" w:rsidRDefault="00306500" w:rsidP="00855E84">
      <w:pPr>
        <w:spacing w:before="120" w:after="120" w:line="360" w:lineRule="auto"/>
        <w:jc w:val="both"/>
        <w:rPr>
          <w:rFonts w:eastAsia="Calibri"/>
          <w:color w:val="000000"/>
        </w:rPr>
      </w:pPr>
      <w:r w:rsidRPr="00855E84">
        <w:rPr>
          <w:rFonts w:eastAsia="Calibri"/>
          <w:b/>
          <w:i/>
          <w:color w:val="000000"/>
        </w:rPr>
        <w:t>3. VAGAS</w:t>
      </w:r>
    </w:p>
    <w:p w14:paraId="3940276D" w14:textId="2A94B29D" w:rsidR="00DB3144" w:rsidRPr="00915FA3" w:rsidRDefault="00DB3144" w:rsidP="00855E84">
      <w:pPr>
        <w:spacing w:line="360" w:lineRule="auto"/>
        <w:jc w:val="both"/>
        <w:rPr>
          <w:rFonts w:eastAsia="Calibri"/>
          <w:color w:val="FF0000"/>
        </w:rPr>
      </w:pPr>
      <w:r w:rsidRPr="00915FA3">
        <w:rPr>
          <w:rFonts w:eastAsia="Calibri"/>
          <w:color w:val="FF0000"/>
        </w:rPr>
        <w:t>O texto deverá explicitar aos candidatos</w:t>
      </w:r>
      <w:r w:rsidR="00A72F93" w:rsidRPr="00915FA3">
        <w:rPr>
          <w:rFonts w:eastAsia="Calibri"/>
          <w:color w:val="FF0000"/>
        </w:rPr>
        <w:t>(as)</w:t>
      </w:r>
      <w:r w:rsidRPr="00915FA3">
        <w:rPr>
          <w:rFonts w:eastAsia="Calibri"/>
          <w:color w:val="FF0000"/>
        </w:rPr>
        <w:t xml:space="preserve"> o número total de vagas a serem abertas no edital e os percentuais </w:t>
      </w:r>
      <w:r w:rsidR="00FD010B" w:rsidRPr="00915FA3">
        <w:rPr>
          <w:rFonts w:eastAsia="Calibri"/>
          <w:color w:val="FF0000"/>
        </w:rPr>
        <w:t xml:space="preserve">destinados </w:t>
      </w:r>
      <w:r w:rsidRPr="00915FA3">
        <w:rPr>
          <w:rFonts w:eastAsia="Calibri"/>
          <w:color w:val="FF0000"/>
        </w:rPr>
        <w:t xml:space="preserve">para </w:t>
      </w:r>
      <w:r w:rsidR="00FD010B" w:rsidRPr="00915FA3">
        <w:rPr>
          <w:rFonts w:eastAsia="Calibri"/>
          <w:color w:val="FF0000"/>
        </w:rPr>
        <w:t>as ações afirmativas (Deliberação CEPE Nº 270/2021) pelo PPG</w:t>
      </w:r>
      <w:r w:rsidRPr="00915FA3">
        <w:rPr>
          <w:rFonts w:eastAsia="Calibri"/>
          <w:color w:val="FF0000"/>
        </w:rPr>
        <w:t>:</w:t>
      </w:r>
    </w:p>
    <w:p w14:paraId="242C1CA4" w14:textId="51335491" w:rsidR="00306500" w:rsidRPr="00855E84" w:rsidRDefault="00306500" w:rsidP="00855E84">
      <w:pPr>
        <w:spacing w:line="360" w:lineRule="auto"/>
        <w:jc w:val="both"/>
        <w:rPr>
          <w:rFonts w:eastAsia="Calibri"/>
          <w:color w:val="000000"/>
        </w:rPr>
      </w:pPr>
      <w:r w:rsidRPr="00855E84">
        <w:rPr>
          <w:rFonts w:eastAsia="Calibri"/>
          <w:color w:val="000000"/>
        </w:rPr>
        <w:t>Será ofertado um total de até X (</w:t>
      </w:r>
      <w:r w:rsidRPr="00855E84">
        <w:rPr>
          <w:rFonts w:eastAsia="Calibri"/>
          <w:b/>
          <w:bCs/>
          <w:color w:val="000000"/>
        </w:rPr>
        <w:t>número de vagas por extenso</w:t>
      </w:r>
      <w:r w:rsidRPr="00855E84">
        <w:rPr>
          <w:rFonts w:eastAsia="Calibri"/>
          <w:color w:val="000000"/>
        </w:rPr>
        <w:t>) vagas. Do total de vagas ofertadas, haverá a seguinte distribuição:</w:t>
      </w:r>
    </w:p>
    <w:p w14:paraId="4B53833D" w14:textId="5D8450F7" w:rsidR="00306500" w:rsidRPr="00855E84" w:rsidRDefault="00306500" w:rsidP="00855E84">
      <w:pPr>
        <w:spacing w:line="360" w:lineRule="auto"/>
        <w:jc w:val="both"/>
        <w:rPr>
          <w:rFonts w:eastAsia="Calibri"/>
          <w:color w:val="000000"/>
        </w:rPr>
      </w:pPr>
      <w:r w:rsidRPr="00855E84">
        <w:rPr>
          <w:rFonts w:eastAsia="Calibri"/>
          <w:color w:val="000000"/>
        </w:rPr>
        <w:t xml:space="preserve">- Até 20% do total de vagas (X vagas) será utilizado em sistema de cotas para pretos, pardos e indígenas, visando o atendimento da Política de Ação Afirmativa prevista na Portaria Normativa do MEC Nº 13, de 11 de maio de 2016, e na Deliberação CEPE Nº 270/2021, de 30 de julho de 2021. A informação de inscrição neste sistema de cotas é </w:t>
      </w:r>
      <w:proofErr w:type="spellStart"/>
      <w:r w:rsidRPr="00855E84">
        <w:rPr>
          <w:rFonts w:eastAsia="Calibri"/>
          <w:color w:val="000000"/>
        </w:rPr>
        <w:t>autodeclaratória</w:t>
      </w:r>
      <w:proofErr w:type="spellEnd"/>
      <w:r w:rsidRPr="00855E84">
        <w:rPr>
          <w:rFonts w:eastAsia="Calibri"/>
          <w:color w:val="000000"/>
        </w:rPr>
        <w:t>.</w:t>
      </w:r>
    </w:p>
    <w:p w14:paraId="5DDE95D2" w14:textId="2FFDC055" w:rsidR="00306500" w:rsidRPr="00855E84" w:rsidRDefault="00306500" w:rsidP="00855E84">
      <w:pPr>
        <w:spacing w:line="360" w:lineRule="auto"/>
        <w:jc w:val="both"/>
        <w:rPr>
          <w:rFonts w:eastAsia="Calibri"/>
          <w:color w:val="000000"/>
        </w:rPr>
      </w:pPr>
      <w:r w:rsidRPr="00855E84">
        <w:rPr>
          <w:rFonts w:eastAsia="Calibri"/>
          <w:color w:val="000000"/>
        </w:rPr>
        <w:t xml:space="preserve">- Até 5% do total de vagas (X vagas) será utilizado em sistema de cotas para pessoas com deficiência (PCD), visando o atendimento da Política de Ação Afirmativa prevista na Portaria </w:t>
      </w:r>
      <w:r w:rsidRPr="00855E84">
        <w:rPr>
          <w:rFonts w:eastAsia="Calibri"/>
          <w:color w:val="000000"/>
        </w:rPr>
        <w:lastRenderedPageBreak/>
        <w:t xml:space="preserve">Normativa do MEC Nº 13, de 11 de maio de 2016, e na Deliberação CEPE Nº 270/2021, de 30 de julho de 2021. A informação de inscrição neste sistema de cotas é </w:t>
      </w:r>
      <w:proofErr w:type="spellStart"/>
      <w:r w:rsidRPr="00855E84">
        <w:rPr>
          <w:rFonts w:eastAsia="Calibri"/>
          <w:color w:val="000000"/>
        </w:rPr>
        <w:t>autodeclaratória</w:t>
      </w:r>
      <w:proofErr w:type="spellEnd"/>
      <w:r w:rsidRPr="00855E84">
        <w:rPr>
          <w:rFonts w:eastAsia="Calibri"/>
          <w:color w:val="000000"/>
        </w:rPr>
        <w:t>.</w:t>
      </w:r>
    </w:p>
    <w:p w14:paraId="4A523CE4" w14:textId="77777777" w:rsidR="004320FA" w:rsidRPr="00DD5A6D" w:rsidRDefault="004320FA" w:rsidP="004320FA">
      <w:pPr>
        <w:spacing w:line="360" w:lineRule="auto"/>
        <w:jc w:val="both"/>
        <w:rPr>
          <w:rFonts w:eastAsia="Calibri"/>
          <w:color w:val="FF0000"/>
        </w:rPr>
      </w:pPr>
      <w:r w:rsidRPr="00DD5A6D">
        <w:rPr>
          <w:rFonts w:eastAsia="Calibri"/>
          <w:color w:val="FF0000"/>
        </w:rPr>
        <w:t xml:space="preserve">No caso de </w:t>
      </w:r>
      <w:proofErr w:type="spellStart"/>
      <w:r w:rsidRPr="00DD5A6D">
        <w:rPr>
          <w:rFonts w:eastAsia="Calibri"/>
          <w:color w:val="FF0000"/>
        </w:rPr>
        <w:t>PPGs</w:t>
      </w:r>
      <w:proofErr w:type="spellEnd"/>
      <w:r w:rsidRPr="00DD5A6D">
        <w:rPr>
          <w:rFonts w:eastAsia="Calibri"/>
          <w:color w:val="FF0000"/>
        </w:rPr>
        <w:t xml:space="preserve"> que ofertem vagas dentro do Programa de Qualificação Institucional da UFRRJ (PQI; Deliberação CEPE</w:t>
      </w:r>
      <w:r>
        <w:rPr>
          <w:rFonts w:eastAsia="Calibri"/>
          <w:color w:val="FF0000"/>
        </w:rPr>
        <w:t xml:space="preserve"> </w:t>
      </w:r>
      <w:r w:rsidRPr="00DD5A6D">
        <w:rPr>
          <w:rFonts w:eastAsia="Calibri"/>
          <w:color w:val="FF0000"/>
        </w:rPr>
        <w:t>nº 046 de 2018), o edital deve apresentar a frase abaixo, informando o número de vagas e o percentual equivalente.</w:t>
      </w:r>
    </w:p>
    <w:p w14:paraId="459F16AC" w14:textId="76FF2CEB" w:rsidR="00306500" w:rsidRPr="00855E84" w:rsidRDefault="00306500" w:rsidP="00855E84">
      <w:pPr>
        <w:spacing w:line="360" w:lineRule="auto"/>
        <w:jc w:val="both"/>
        <w:rPr>
          <w:rFonts w:eastAsia="Calibri"/>
          <w:color w:val="000000"/>
        </w:rPr>
      </w:pPr>
      <w:r w:rsidRPr="00855E84">
        <w:rPr>
          <w:rFonts w:eastAsia="Calibri"/>
          <w:color w:val="000000"/>
        </w:rPr>
        <w:t xml:space="preserve">- Até </w:t>
      </w:r>
      <w:r w:rsidR="001F4335">
        <w:rPr>
          <w:rFonts w:eastAsia="Calibri"/>
          <w:color w:val="000000"/>
        </w:rPr>
        <w:t>X</w:t>
      </w:r>
      <w:r w:rsidRPr="00855E84">
        <w:rPr>
          <w:rFonts w:eastAsia="Calibri"/>
          <w:color w:val="000000"/>
        </w:rPr>
        <w:t xml:space="preserve">% do total de vagas (X vagas) </w:t>
      </w:r>
      <w:r w:rsidR="00A72F93">
        <w:rPr>
          <w:rFonts w:eastAsia="Calibri"/>
          <w:color w:val="000000"/>
        </w:rPr>
        <w:t>s</w:t>
      </w:r>
      <w:r w:rsidRPr="00855E84">
        <w:rPr>
          <w:rFonts w:eastAsia="Calibri"/>
          <w:color w:val="000000"/>
        </w:rPr>
        <w:t xml:space="preserve">erão destinadas a </w:t>
      </w:r>
      <w:r w:rsidR="004320FA">
        <w:rPr>
          <w:rFonts w:eastAsia="Calibri"/>
          <w:color w:val="000000"/>
        </w:rPr>
        <w:t>funcionários técnico-administrativos da UFRRJ (PQI)</w:t>
      </w:r>
    </w:p>
    <w:p w14:paraId="033596D6" w14:textId="510C781E" w:rsidR="00306500" w:rsidRPr="004320FA" w:rsidRDefault="00EF70D0" w:rsidP="00855E84">
      <w:pPr>
        <w:spacing w:line="360" w:lineRule="auto"/>
        <w:jc w:val="both"/>
        <w:rPr>
          <w:rFonts w:eastAsia="Calibri"/>
        </w:rPr>
      </w:pPr>
      <w:r w:rsidRPr="004320FA">
        <w:rPr>
          <w:rFonts w:eastAsia="Calibri"/>
        </w:rPr>
        <w:t>- No caso de editais para preenchimento de demandas especiais, de projetos de pesquisa</w:t>
      </w:r>
      <w:r w:rsidR="00A554B4" w:rsidRPr="004320FA">
        <w:rPr>
          <w:rFonts w:eastAsia="Calibri"/>
        </w:rPr>
        <w:t>,</w:t>
      </w:r>
      <w:r w:rsidRPr="004320FA">
        <w:rPr>
          <w:rFonts w:eastAsia="Calibri"/>
        </w:rPr>
        <w:t xml:space="preserve"> ou editais direcionado</w:t>
      </w:r>
      <w:r w:rsidR="003075A9" w:rsidRPr="004320FA">
        <w:rPr>
          <w:rFonts w:eastAsia="Calibri"/>
        </w:rPr>
        <w:t>s</w:t>
      </w:r>
      <w:r w:rsidRPr="004320FA">
        <w:rPr>
          <w:rFonts w:eastAsia="Calibri"/>
        </w:rPr>
        <w:t xml:space="preserve"> para um determinado público ou </w:t>
      </w:r>
      <w:r w:rsidR="003075A9" w:rsidRPr="004320FA">
        <w:rPr>
          <w:rFonts w:eastAsia="Calibri"/>
        </w:rPr>
        <w:t xml:space="preserve">ainda linhas </w:t>
      </w:r>
      <w:r w:rsidR="001A0EC5" w:rsidRPr="004320FA">
        <w:rPr>
          <w:rFonts w:eastAsia="Calibri"/>
        </w:rPr>
        <w:t xml:space="preserve">e projetos </w:t>
      </w:r>
      <w:r w:rsidR="003075A9" w:rsidRPr="004320FA">
        <w:rPr>
          <w:rFonts w:eastAsia="Calibri"/>
        </w:rPr>
        <w:t>de pesquisa específic</w:t>
      </w:r>
      <w:r w:rsidR="001A0EC5" w:rsidRPr="004320FA">
        <w:rPr>
          <w:rFonts w:eastAsia="Calibri"/>
        </w:rPr>
        <w:t>o</w:t>
      </w:r>
      <w:r w:rsidR="003075A9" w:rsidRPr="004320FA">
        <w:rPr>
          <w:rFonts w:eastAsia="Calibri"/>
        </w:rPr>
        <w:t xml:space="preserve">s, o número de vagas e sua alocação </w:t>
      </w:r>
      <w:r w:rsidR="00C17689" w:rsidRPr="004320FA">
        <w:rPr>
          <w:rFonts w:eastAsia="Calibri"/>
        </w:rPr>
        <w:t xml:space="preserve">será definido </w:t>
      </w:r>
      <w:r w:rsidR="003075A9" w:rsidRPr="004320FA">
        <w:rPr>
          <w:rFonts w:eastAsia="Calibri"/>
        </w:rPr>
        <w:t>em função d</w:t>
      </w:r>
      <w:r w:rsidR="00C17689" w:rsidRPr="004320FA">
        <w:rPr>
          <w:rFonts w:eastAsia="Calibri"/>
        </w:rPr>
        <w:t>os</w:t>
      </w:r>
      <w:r w:rsidR="003075A9" w:rsidRPr="004320FA">
        <w:rPr>
          <w:rFonts w:eastAsia="Calibri"/>
        </w:rPr>
        <w:t xml:space="preserve"> critérios da</w:t>
      </w:r>
      <w:r w:rsidR="00C17689" w:rsidRPr="004320FA">
        <w:rPr>
          <w:rFonts w:eastAsia="Calibri"/>
        </w:rPr>
        <w:t>(s)</w:t>
      </w:r>
      <w:r w:rsidR="003075A9" w:rsidRPr="004320FA">
        <w:rPr>
          <w:rFonts w:eastAsia="Calibri"/>
        </w:rPr>
        <w:t xml:space="preserve"> agência</w:t>
      </w:r>
      <w:r w:rsidR="00C17689" w:rsidRPr="004320FA">
        <w:rPr>
          <w:rFonts w:eastAsia="Calibri"/>
        </w:rPr>
        <w:t>(s)</w:t>
      </w:r>
      <w:r w:rsidR="003075A9" w:rsidRPr="004320FA">
        <w:rPr>
          <w:rFonts w:eastAsia="Calibri"/>
        </w:rPr>
        <w:t xml:space="preserve"> de fomento</w:t>
      </w:r>
      <w:r w:rsidR="00C17689" w:rsidRPr="004320FA">
        <w:rPr>
          <w:rFonts w:eastAsia="Calibri"/>
        </w:rPr>
        <w:t xml:space="preserve"> ou órgãos financiadores</w:t>
      </w:r>
      <w:r w:rsidR="003075A9" w:rsidRPr="004320FA">
        <w:rPr>
          <w:rFonts w:eastAsia="Calibri"/>
        </w:rPr>
        <w:t>.</w:t>
      </w:r>
    </w:p>
    <w:p w14:paraId="3E20F252" w14:textId="77777777" w:rsidR="00EF70D0" w:rsidRPr="00855E84" w:rsidRDefault="00EF70D0" w:rsidP="00855E84">
      <w:pPr>
        <w:spacing w:line="360" w:lineRule="auto"/>
        <w:jc w:val="both"/>
        <w:rPr>
          <w:rFonts w:eastAsia="Calibri"/>
          <w:color w:val="000000"/>
        </w:rPr>
      </w:pPr>
    </w:p>
    <w:p w14:paraId="39E834C2" w14:textId="08DDB98B" w:rsidR="00306500" w:rsidRPr="00855E84" w:rsidRDefault="00306500" w:rsidP="00855E84">
      <w:pPr>
        <w:spacing w:line="360" w:lineRule="auto"/>
        <w:jc w:val="both"/>
        <w:rPr>
          <w:rFonts w:eastAsia="Calibri"/>
          <w:color w:val="000000"/>
        </w:rPr>
      </w:pPr>
      <w:r w:rsidRPr="00855E84">
        <w:rPr>
          <w:rFonts w:eastAsia="Calibri"/>
          <w:color w:val="000000"/>
        </w:rPr>
        <w:t>Em todos os casos, os</w:t>
      </w:r>
      <w:r w:rsidR="004320FA">
        <w:rPr>
          <w:rFonts w:eastAsia="Calibri"/>
          <w:color w:val="000000"/>
        </w:rPr>
        <w:t>(as)</w:t>
      </w:r>
      <w:r w:rsidRPr="00855E84">
        <w:rPr>
          <w:rFonts w:eastAsia="Calibri"/>
          <w:color w:val="000000"/>
        </w:rPr>
        <w:t xml:space="preserve"> candidatos</w:t>
      </w:r>
      <w:r w:rsidR="004320FA">
        <w:rPr>
          <w:rFonts w:eastAsia="Calibri"/>
          <w:color w:val="000000"/>
        </w:rPr>
        <w:t>(os)</w:t>
      </w:r>
      <w:r w:rsidRPr="00855E84">
        <w:rPr>
          <w:rFonts w:eastAsia="Calibri"/>
          <w:color w:val="000000"/>
        </w:rPr>
        <w:t xml:space="preserve"> inscritos nestas modalidades deverão passar por todas as etapas e serem aprovados no processo de seleção.</w:t>
      </w:r>
    </w:p>
    <w:p w14:paraId="0F87A808" w14:textId="0EEA2924" w:rsidR="00DB3144" w:rsidRPr="00855E84" w:rsidRDefault="00DB3144" w:rsidP="00855E84">
      <w:pPr>
        <w:spacing w:line="360" w:lineRule="auto"/>
        <w:jc w:val="both"/>
        <w:rPr>
          <w:rFonts w:eastAsia="Calibri"/>
          <w:color w:val="000000"/>
        </w:rPr>
      </w:pPr>
      <w:r w:rsidRPr="00855E84">
        <w:rPr>
          <w:rFonts w:eastAsia="Calibri"/>
          <w:color w:val="000000"/>
        </w:rPr>
        <w:t>O PPG______ se reserva ao direito de não preencher todas as vagas em casos excepcionais.</w:t>
      </w:r>
    </w:p>
    <w:p w14:paraId="1C3CC5FB" w14:textId="11D0A643" w:rsidR="00306500" w:rsidRPr="00855E84" w:rsidRDefault="00306500" w:rsidP="00855E84">
      <w:pPr>
        <w:spacing w:line="360" w:lineRule="auto"/>
        <w:jc w:val="both"/>
        <w:rPr>
          <w:rFonts w:eastAsia="Calibri"/>
          <w:color w:val="000000"/>
        </w:rPr>
      </w:pPr>
      <w:r w:rsidRPr="00855E84">
        <w:rPr>
          <w:rFonts w:eastAsia="Calibri"/>
          <w:color w:val="000000"/>
        </w:rPr>
        <w:t xml:space="preserve">Informamos que os candidatos às vagas da Política de Ações Afirmativas da UFRRJ, em caso de aprovação, serão entrevistados por Comissão de Heteroidentificação (no caso das vagas étnico-raciais) ou por Comissão Multiprofissional (no caso de </w:t>
      </w:r>
      <w:proofErr w:type="spellStart"/>
      <w:r w:rsidRPr="00855E84">
        <w:rPr>
          <w:rFonts w:eastAsia="Calibri"/>
          <w:color w:val="000000"/>
        </w:rPr>
        <w:t>PCDs</w:t>
      </w:r>
      <w:proofErr w:type="spellEnd"/>
      <w:r w:rsidRPr="00855E84">
        <w:rPr>
          <w:rFonts w:eastAsia="Calibri"/>
          <w:color w:val="000000"/>
        </w:rPr>
        <w:t>)</w:t>
      </w:r>
      <w:r w:rsidR="004320FA">
        <w:rPr>
          <w:rFonts w:eastAsia="Calibri"/>
          <w:color w:val="000000"/>
        </w:rPr>
        <w:t>, em data e horário estabelecidos no cronograma deste edital de seleção</w:t>
      </w:r>
      <w:r w:rsidRPr="00855E84">
        <w:rPr>
          <w:rFonts w:eastAsia="Calibri"/>
          <w:color w:val="000000"/>
        </w:rPr>
        <w:t>.</w:t>
      </w:r>
    </w:p>
    <w:p w14:paraId="6283EDF2" w14:textId="77777777" w:rsidR="00306500" w:rsidRPr="00855E84" w:rsidRDefault="00306500" w:rsidP="00855E84">
      <w:pPr>
        <w:spacing w:line="360" w:lineRule="auto"/>
        <w:jc w:val="both"/>
        <w:rPr>
          <w:rFonts w:eastAsia="Calibri"/>
          <w:color w:val="000000"/>
        </w:rPr>
      </w:pPr>
    </w:p>
    <w:p w14:paraId="39822698" w14:textId="49C81BFA" w:rsidR="00280FA2" w:rsidRPr="00855E84" w:rsidRDefault="00306500" w:rsidP="00855E84">
      <w:pPr>
        <w:spacing w:before="120" w:after="120" w:line="360" w:lineRule="auto"/>
        <w:jc w:val="both"/>
        <w:rPr>
          <w:rFonts w:eastAsia="Calibri"/>
          <w:color w:val="000000"/>
        </w:rPr>
      </w:pPr>
      <w:r w:rsidRPr="00855E84">
        <w:rPr>
          <w:rFonts w:eastAsia="Calibri"/>
          <w:b/>
          <w:i/>
          <w:color w:val="000000"/>
        </w:rPr>
        <w:t>4</w:t>
      </w:r>
      <w:r w:rsidR="009B3A22" w:rsidRPr="00855E84">
        <w:rPr>
          <w:rFonts w:eastAsia="Calibri"/>
          <w:b/>
          <w:i/>
          <w:color w:val="000000"/>
        </w:rPr>
        <w:t xml:space="preserve">. </w:t>
      </w:r>
      <w:r w:rsidR="00FA1362">
        <w:rPr>
          <w:rFonts w:eastAsia="Calibri"/>
          <w:b/>
          <w:i/>
          <w:color w:val="000000"/>
        </w:rPr>
        <w:t xml:space="preserve">PRAZO PARA AS </w:t>
      </w:r>
      <w:r w:rsidR="009B3A22" w:rsidRPr="00855E84">
        <w:rPr>
          <w:rFonts w:eastAsia="Calibri"/>
          <w:b/>
          <w:i/>
          <w:color w:val="000000"/>
        </w:rPr>
        <w:t>INSCRIÇÕES</w:t>
      </w:r>
    </w:p>
    <w:p w14:paraId="510F6B3C" w14:textId="1DD27A8A" w:rsidR="00280FA2" w:rsidRPr="00855E84" w:rsidRDefault="00306500"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As inscrições serão realizadas no p</w:t>
      </w:r>
      <w:r w:rsidR="009B3A22" w:rsidRPr="00855E84">
        <w:rPr>
          <w:rFonts w:eastAsia="Calibri"/>
          <w:color w:val="000000"/>
        </w:rPr>
        <w:t xml:space="preserve">eríodo de </w:t>
      </w:r>
      <w:r w:rsidRPr="00855E84">
        <w:rPr>
          <w:rFonts w:eastAsia="Calibri"/>
          <w:color w:val="000000"/>
        </w:rPr>
        <w:t>___</w:t>
      </w:r>
      <w:r w:rsidR="009B3A22" w:rsidRPr="00855E84">
        <w:rPr>
          <w:rFonts w:eastAsia="Calibri"/>
          <w:color w:val="000000"/>
        </w:rPr>
        <w:t xml:space="preserve"> </w:t>
      </w:r>
      <w:proofErr w:type="spellStart"/>
      <w:r w:rsidR="009B3A22" w:rsidRPr="00855E84">
        <w:rPr>
          <w:rFonts w:eastAsia="Calibri"/>
          <w:color w:val="000000"/>
        </w:rPr>
        <w:t>de</w:t>
      </w:r>
      <w:proofErr w:type="spellEnd"/>
      <w:r w:rsidR="009B3A22" w:rsidRPr="00855E84">
        <w:rPr>
          <w:rFonts w:eastAsia="Calibri"/>
          <w:color w:val="000000"/>
        </w:rPr>
        <w:t xml:space="preserve"> </w:t>
      </w:r>
      <w:r w:rsidRPr="00855E84">
        <w:rPr>
          <w:rFonts w:eastAsia="Calibri"/>
          <w:color w:val="000000"/>
        </w:rPr>
        <w:t xml:space="preserve">________ </w:t>
      </w:r>
      <w:r w:rsidR="009B3A22" w:rsidRPr="00855E84">
        <w:rPr>
          <w:rFonts w:eastAsia="Calibri"/>
          <w:color w:val="000000"/>
        </w:rPr>
        <w:t xml:space="preserve">a </w:t>
      </w:r>
      <w:r w:rsidRPr="00855E84">
        <w:rPr>
          <w:rFonts w:eastAsia="Calibri"/>
          <w:color w:val="000000"/>
        </w:rPr>
        <w:t>___</w:t>
      </w:r>
      <w:r w:rsidR="009B3A22" w:rsidRPr="00855E84">
        <w:rPr>
          <w:rFonts w:eastAsia="Calibri"/>
          <w:color w:val="000000"/>
        </w:rPr>
        <w:t xml:space="preserve"> de </w:t>
      </w:r>
      <w:r w:rsidRPr="00855E84">
        <w:rPr>
          <w:rFonts w:eastAsia="Calibri"/>
          <w:color w:val="000000"/>
        </w:rPr>
        <w:t xml:space="preserve">_________ </w:t>
      </w:r>
      <w:proofErr w:type="spellStart"/>
      <w:r w:rsidR="009B3A22" w:rsidRPr="00855E84">
        <w:rPr>
          <w:rFonts w:eastAsia="Calibri"/>
          <w:color w:val="000000"/>
        </w:rPr>
        <w:t>de</w:t>
      </w:r>
      <w:proofErr w:type="spellEnd"/>
      <w:r w:rsidR="009B3A22" w:rsidRPr="00855E84">
        <w:rPr>
          <w:rFonts w:eastAsia="Calibri"/>
          <w:color w:val="000000"/>
        </w:rPr>
        <w:t xml:space="preserve"> </w:t>
      </w:r>
      <w:r w:rsidR="006D0CB7" w:rsidRPr="00855E84">
        <w:rPr>
          <w:rFonts w:eastAsia="Calibri"/>
          <w:color w:val="000000"/>
        </w:rPr>
        <w:t>20</w:t>
      </w:r>
      <w:r w:rsidRPr="00855E84">
        <w:rPr>
          <w:rFonts w:eastAsia="Calibri"/>
          <w:color w:val="000000"/>
        </w:rPr>
        <w:t>___</w:t>
      </w:r>
      <w:r w:rsidR="009B3A22" w:rsidRPr="00855E84">
        <w:rPr>
          <w:rFonts w:eastAsia="Calibri"/>
          <w:color w:val="000000"/>
        </w:rPr>
        <w:t>.</w:t>
      </w:r>
    </w:p>
    <w:p w14:paraId="5791CAB7" w14:textId="6285AE2C"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As inscrições deverão ser feitas por meio do Sistema Integrado de Gestão de Atividades </w:t>
      </w:r>
      <w:r w:rsidRPr="00915FA3">
        <w:rPr>
          <w:rFonts w:eastAsia="Calibri"/>
        </w:rPr>
        <w:t>Acadêmica</w:t>
      </w:r>
      <w:r w:rsidR="00852EDD" w:rsidRPr="00915FA3">
        <w:rPr>
          <w:rFonts w:eastAsia="Calibri"/>
        </w:rPr>
        <w:t>s</w:t>
      </w:r>
      <w:r w:rsidRPr="00915FA3">
        <w:rPr>
          <w:rFonts w:eastAsia="Calibri"/>
        </w:rPr>
        <w:t xml:space="preserve"> (SIGAA/UFRRJ), que pode ser acessado pelo </w:t>
      </w:r>
      <w:r w:rsidR="00220022" w:rsidRPr="00915FA3">
        <w:rPr>
          <w:rFonts w:eastAsia="Calibri"/>
        </w:rPr>
        <w:t xml:space="preserve">endereço eletrônico </w:t>
      </w:r>
      <w:hyperlink r:id="rId10">
        <w:r w:rsidRPr="00855E84">
          <w:rPr>
            <w:rFonts w:eastAsia="Calibri"/>
            <w:color w:val="000000"/>
            <w:u w:val="single"/>
          </w:rPr>
          <w:t>https://sigaa.ufrrj.br/sigaa/public/processo_seletivo/lista.jsf?aba=p-processo&amp;nivel=S</w:t>
        </w:r>
      </w:hyperlink>
      <w:r w:rsidRPr="00855E84">
        <w:rPr>
          <w:rFonts w:eastAsia="Calibri"/>
          <w:color w:val="000000"/>
        </w:rPr>
        <w:t>.</w:t>
      </w:r>
    </w:p>
    <w:p w14:paraId="0F1ABA3B" w14:textId="7159B1DE" w:rsidR="00280FA2" w:rsidRPr="00855E84" w:rsidRDefault="009B3A22" w:rsidP="00855E84">
      <w:pPr>
        <w:tabs>
          <w:tab w:val="left" w:pos="-720"/>
          <w:tab w:val="left" w:pos="0"/>
          <w:tab w:val="left" w:pos="720"/>
        </w:tabs>
        <w:spacing w:before="120" w:after="120" w:line="360" w:lineRule="auto"/>
        <w:jc w:val="both"/>
        <w:rPr>
          <w:rFonts w:eastAsia="Calibri"/>
          <w:b/>
          <w:color w:val="000000"/>
        </w:rPr>
      </w:pPr>
      <w:r w:rsidRPr="00855E84">
        <w:rPr>
          <w:rFonts w:eastAsia="Calibri"/>
          <w:b/>
          <w:color w:val="000000"/>
        </w:rPr>
        <w:t xml:space="preserve">O sistema de inscrição (SIGAA) aceita apenas um arquivo por item, portanto, se houver mais de um comprovante por item, </w:t>
      </w:r>
      <w:r w:rsidR="00306500" w:rsidRPr="00855E84">
        <w:rPr>
          <w:rFonts w:eastAsia="Calibri"/>
          <w:b/>
          <w:color w:val="000000"/>
        </w:rPr>
        <w:t xml:space="preserve">os candidatos devem </w:t>
      </w:r>
      <w:r w:rsidRPr="00855E84">
        <w:rPr>
          <w:rFonts w:eastAsia="Calibri"/>
          <w:b/>
          <w:color w:val="000000"/>
        </w:rPr>
        <w:t>junt</w:t>
      </w:r>
      <w:r w:rsidR="00306500" w:rsidRPr="00855E84">
        <w:rPr>
          <w:rFonts w:eastAsia="Calibri"/>
          <w:b/>
          <w:color w:val="000000"/>
        </w:rPr>
        <w:t>á</w:t>
      </w:r>
      <w:r w:rsidRPr="00855E84">
        <w:rPr>
          <w:rFonts w:eastAsia="Calibri"/>
          <w:b/>
          <w:color w:val="000000"/>
        </w:rPr>
        <w:t>-</w:t>
      </w:r>
      <w:r w:rsidR="00306500" w:rsidRPr="00855E84">
        <w:rPr>
          <w:rFonts w:eastAsia="Calibri"/>
          <w:b/>
          <w:color w:val="000000"/>
        </w:rPr>
        <w:t>l</w:t>
      </w:r>
      <w:r w:rsidRPr="00855E84">
        <w:rPr>
          <w:rFonts w:eastAsia="Calibri"/>
          <w:b/>
          <w:color w:val="000000"/>
        </w:rPr>
        <w:t>os em um único PDF para</w:t>
      </w:r>
      <w:r w:rsidR="00306500" w:rsidRPr="00855E84">
        <w:rPr>
          <w:rFonts w:eastAsia="Calibri"/>
          <w:b/>
          <w:color w:val="000000"/>
        </w:rPr>
        <w:t>,</w:t>
      </w:r>
      <w:r w:rsidRPr="00855E84">
        <w:rPr>
          <w:rFonts w:eastAsia="Calibri"/>
          <w:b/>
          <w:color w:val="000000"/>
        </w:rPr>
        <w:t xml:space="preserve"> posteriormente</w:t>
      </w:r>
      <w:r w:rsidR="00306500" w:rsidRPr="00855E84">
        <w:rPr>
          <w:rFonts w:eastAsia="Calibri"/>
          <w:b/>
          <w:color w:val="000000"/>
        </w:rPr>
        <w:t>,</w:t>
      </w:r>
      <w:r w:rsidRPr="00855E84">
        <w:rPr>
          <w:rFonts w:eastAsia="Calibri"/>
          <w:b/>
          <w:color w:val="000000"/>
        </w:rPr>
        <w:t xml:space="preserve"> anexar ao sistema.</w:t>
      </w:r>
    </w:p>
    <w:p w14:paraId="0F67248E" w14:textId="77777777"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As inscrições poderão ser feitas até o último dia de inscrição previsto neste Edital. Entretanto, a Comissão não se responsabilizará por solicitação de inscrição não recebida por motivos de ordem técnica dos computadores, falhas de comunicação, congestionamento das linhas de comunicação, </w:t>
      </w:r>
      <w:r w:rsidRPr="00855E84">
        <w:rPr>
          <w:rFonts w:eastAsia="Calibri"/>
          <w:color w:val="000000"/>
        </w:rPr>
        <w:lastRenderedPageBreak/>
        <w:t>bem como por outros fatores que impossibilitem a transferência de dados. Desta forma, orientamos aos candidatos que realizem a inscrição com antecedência.</w:t>
      </w:r>
    </w:p>
    <w:p w14:paraId="02F21B21" w14:textId="77777777"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Todos os documentos exigidos no presente edital deverão ser anexados ao Sistema durante a inscrição no processo seletivo. </w:t>
      </w:r>
    </w:p>
    <w:p w14:paraId="1D0775AA" w14:textId="77777777" w:rsidR="00280FA2" w:rsidRPr="00855E84" w:rsidRDefault="00280FA2" w:rsidP="00855E84">
      <w:pPr>
        <w:spacing w:line="360" w:lineRule="auto"/>
        <w:jc w:val="both"/>
        <w:rPr>
          <w:rFonts w:eastAsia="Calibri"/>
          <w:color w:val="000000"/>
        </w:rPr>
      </w:pPr>
    </w:p>
    <w:p w14:paraId="7F122BF4" w14:textId="750E2E6A" w:rsidR="00280FA2" w:rsidRPr="00855E84" w:rsidRDefault="00DB3144" w:rsidP="00855E84">
      <w:pPr>
        <w:spacing w:before="240" w:after="120" w:line="360" w:lineRule="auto"/>
        <w:jc w:val="both"/>
        <w:rPr>
          <w:rFonts w:eastAsia="Calibri"/>
          <w:color w:val="000000"/>
        </w:rPr>
      </w:pPr>
      <w:r w:rsidRPr="00855E84">
        <w:rPr>
          <w:rFonts w:eastAsia="Calibri"/>
          <w:b/>
          <w:i/>
          <w:color w:val="000000"/>
        </w:rPr>
        <w:t>5</w:t>
      </w:r>
      <w:r w:rsidR="009B3A22" w:rsidRPr="00855E84">
        <w:rPr>
          <w:rFonts w:eastAsia="Calibri"/>
          <w:b/>
          <w:i/>
          <w:color w:val="000000"/>
        </w:rPr>
        <w:t>. DOCUMENTAÇÃO</w:t>
      </w:r>
      <w:r w:rsidR="00FA1362">
        <w:rPr>
          <w:rFonts w:eastAsia="Calibri"/>
          <w:b/>
          <w:i/>
          <w:color w:val="000000"/>
        </w:rPr>
        <w:t xml:space="preserve"> NECESSÁRIA À INSCRIÇÃO</w:t>
      </w:r>
    </w:p>
    <w:p w14:paraId="5ACE3615" w14:textId="0E61F4CD" w:rsidR="00DB3144" w:rsidRPr="00855E84" w:rsidRDefault="00DB3144" w:rsidP="00855E84">
      <w:pPr>
        <w:spacing w:before="120" w:after="120" w:line="360" w:lineRule="auto"/>
        <w:jc w:val="both"/>
        <w:rPr>
          <w:rFonts w:eastAsia="Calibri"/>
          <w:bCs/>
          <w:iCs/>
          <w:color w:val="FF0000"/>
        </w:rPr>
      </w:pPr>
      <w:r w:rsidRPr="00855E84">
        <w:rPr>
          <w:rFonts w:eastAsia="Calibri"/>
          <w:bCs/>
          <w:iCs/>
          <w:color w:val="FF0000"/>
        </w:rPr>
        <w:t xml:space="preserve">O PPG deve informar exatamente os documentos que os candidatos devem apresentar. Sugere-se alguns documentos a serem exigidos, mas os Programas têm suas particularidades e podem </w:t>
      </w:r>
      <w:r w:rsidR="009019C2">
        <w:rPr>
          <w:rFonts w:eastAsia="Calibri"/>
          <w:bCs/>
          <w:iCs/>
          <w:color w:val="FF0000"/>
        </w:rPr>
        <w:t xml:space="preserve">indicar no Edital </w:t>
      </w:r>
      <w:r w:rsidRPr="00855E84">
        <w:rPr>
          <w:rFonts w:eastAsia="Calibri"/>
          <w:bCs/>
          <w:iCs/>
          <w:color w:val="FF0000"/>
        </w:rPr>
        <w:t>diferentes documentos para o processo seletivo.</w:t>
      </w:r>
    </w:p>
    <w:p w14:paraId="5F6A0047" w14:textId="7DF9553B" w:rsidR="00CC3B05" w:rsidRPr="00855E84" w:rsidRDefault="00CC3B05" w:rsidP="00855E84">
      <w:pPr>
        <w:spacing w:before="120" w:after="120" w:line="360" w:lineRule="auto"/>
        <w:jc w:val="both"/>
        <w:rPr>
          <w:rFonts w:eastAsia="Calibri"/>
          <w:bCs/>
          <w:iCs/>
          <w:color w:val="000000"/>
        </w:rPr>
      </w:pPr>
      <w:r w:rsidRPr="00855E84">
        <w:rPr>
          <w:rFonts w:eastAsia="Calibri"/>
          <w:bCs/>
          <w:iCs/>
          <w:color w:val="000000"/>
        </w:rPr>
        <w:t>A inscrição do</w:t>
      </w:r>
      <w:r w:rsidR="00284B34">
        <w:rPr>
          <w:rFonts w:eastAsia="Calibri"/>
          <w:bCs/>
          <w:iCs/>
          <w:color w:val="000000"/>
        </w:rPr>
        <w:t>(a)</w:t>
      </w:r>
      <w:r w:rsidRPr="00855E84">
        <w:rPr>
          <w:rFonts w:eastAsia="Calibri"/>
          <w:bCs/>
          <w:iCs/>
          <w:color w:val="000000"/>
        </w:rPr>
        <w:t xml:space="preserve"> candidato</w:t>
      </w:r>
      <w:r w:rsidR="00284B34">
        <w:rPr>
          <w:rFonts w:eastAsia="Calibri"/>
          <w:bCs/>
          <w:iCs/>
          <w:color w:val="000000"/>
        </w:rPr>
        <w:t>(a)</w:t>
      </w:r>
      <w:r w:rsidRPr="00855E84">
        <w:rPr>
          <w:rFonts w:eastAsia="Calibri"/>
          <w:bCs/>
          <w:iCs/>
          <w:color w:val="000000"/>
        </w:rPr>
        <w:t xml:space="preserve"> no edital de mestrado/doutorado implicará o conhecimento e a total aceitação </w:t>
      </w:r>
      <w:r w:rsidR="00B82780">
        <w:rPr>
          <w:rFonts w:eastAsia="Calibri"/>
          <w:bCs/>
          <w:iCs/>
          <w:color w:val="000000"/>
        </w:rPr>
        <w:t>das</w:t>
      </w:r>
      <w:r w:rsidR="00B82780" w:rsidRPr="00855E84">
        <w:rPr>
          <w:rFonts w:eastAsia="Calibri"/>
          <w:bCs/>
          <w:iCs/>
          <w:color w:val="000000"/>
        </w:rPr>
        <w:t xml:space="preserve"> </w:t>
      </w:r>
      <w:r w:rsidRPr="00855E84">
        <w:rPr>
          <w:rFonts w:eastAsia="Calibri"/>
          <w:bCs/>
          <w:iCs/>
          <w:color w:val="000000"/>
        </w:rPr>
        <w:t>condições estabelecidas neste documento</w:t>
      </w:r>
      <w:r w:rsidR="00B82780">
        <w:rPr>
          <w:rFonts w:eastAsia="Calibri"/>
          <w:bCs/>
          <w:iCs/>
          <w:color w:val="000000"/>
        </w:rPr>
        <w:t xml:space="preserve">, </w:t>
      </w:r>
      <w:r w:rsidRPr="00855E84">
        <w:rPr>
          <w:rFonts w:eastAsia="Calibri"/>
          <w:bCs/>
          <w:iCs/>
          <w:color w:val="000000"/>
        </w:rPr>
        <w:t>seus Anexos e todas as modificações subsequentes, em relação às quais não poderá alegar desconhecimento.</w:t>
      </w:r>
    </w:p>
    <w:p w14:paraId="772D3456" w14:textId="52E5D216" w:rsidR="00280FA2" w:rsidRPr="00855E84" w:rsidRDefault="00DB3144" w:rsidP="00855E84">
      <w:pPr>
        <w:spacing w:before="120" w:after="120" w:line="360" w:lineRule="auto"/>
        <w:jc w:val="both"/>
        <w:rPr>
          <w:rFonts w:eastAsia="Calibri"/>
          <w:color w:val="000000"/>
        </w:rPr>
      </w:pPr>
      <w:r w:rsidRPr="00855E84">
        <w:rPr>
          <w:rFonts w:eastAsia="Calibri"/>
          <w:b/>
          <w:i/>
          <w:color w:val="000000"/>
        </w:rPr>
        <w:t>5</w:t>
      </w:r>
      <w:r w:rsidR="009B3A22" w:rsidRPr="00855E84">
        <w:rPr>
          <w:rFonts w:eastAsia="Calibri"/>
          <w:b/>
          <w:i/>
          <w:color w:val="000000"/>
        </w:rPr>
        <w:t xml:space="preserve">.1. Documentação </w:t>
      </w:r>
      <w:r w:rsidR="009B3A22" w:rsidRPr="00855E84">
        <w:rPr>
          <w:rFonts w:eastAsia="Calibri"/>
          <w:b/>
          <w:i/>
          <w:color w:val="000000"/>
          <w:u w:val="single"/>
        </w:rPr>
        <w:t>obrigatória</w:t>
      </w:r>
      <w:r w:rsidR="009B3A22" w:rsidRPr="00855E84">
        <w:rPr>
          <w:rFonts w:eastAsia="Calibri"/>
          <w:b/>
          <w:i/>
          <w:color w:val="000000"/>
        </w:rPr>
        <w:t xml:space="preserve"> para a inscrição no processo de seleção para candidatos</w:t>
      </w:r>
      <w:r w:rsidR="00284B34">
        <w:rPr>
          <w:rFonts w:eastAsia="Calibri"/>
          <w:b/>
          <w:i/>
          <w:color w:val="000000"/>
        </w:rPr>
        <w:t>(a)</w:t>
      </w:r>
      <w:r w:rsidR="009B3A22" w:rsidRPr="00855E84">
        <w:rPr>
          <w:rFonts w:eastAsia="Calibri"/>
          <w:b/>
          <w:i/>
          <w:color w:val="000000"/>
        </w:rPr>
        <w:t xml:space="preserve"> brasileiros</w:t>
      </w:r>
      <w:r w:rsidR="00284B34">
        <w:rPr>
          <w:rFonts w:eastAsia="Calibri"/>
          <w:b/>
          <w:i/>
          <w:color w:val="000000"/>
        </w:rPr>
        <w:t>(as)</w:t>
      </w:r>
      <w:r w:rsidR="009B3A22" w:rsidRPr="00855E84">
        <w:rPr>
          <w:rFonts w:eastAsia="Calibri"/>
          <w:b/>
          <w:i/>
          <w:color w:val="000000"/>
        </w:rPr>
        <w:t>. Todos os documentos deverão ser anexados em arquivo “.</w:t>
      </w:r>
      <w:proofErr w:type="spellStart"/>
      <w:r w:rsidR="009B3A22" w:rsidRPr="00855E84">
        <w:rPr>
          <w:rFonts w:eastAsia="Calibri"/>
          <w:b/>
          <w:i/>
          <w:color w:val="000000"/>
        </w:rPr>
        <w:t>pdf</w:t>
      </w:r>
      <w:proofErr w:type="spellEnd"/>
      <w:r w:rsidR="009B3A22" w:rsidRPr="00855E84">
        <w:rPr>
          <w:rFonts w:eastAsia="Calibri"/>
          <w:b/>
          <w:i/>
          <w:color w:val="000000"/>
        </w:rPr>
        <w:t>” durante a inscrição no Sistema</w:t>
      </w:r>
      <w:r w:rsidR="009B3A22" w:rsidRPr="00855E84">
        <w:rPr>
          <w:rFonts w:eastAsia="Calibri"/>
          <w:i/>
          <w:color w:val="000000"/>
        </w:rPr>
        <w:t>:</w:t>
      </w:r>
    </w:p>
    <w:p w14:paraId="1C3DBB75" w14:textId="150B40E0" w:rsidR="00280FA2" w:rsidRPr="00855E84" w:rsidRDefault="009B3A22" w:rsidP="00490408">
      <w:pPr>
        <w:tabs>
          <w:tab w:val="left" w:pos="-720"/>
          <w:tab w:val="left" w:pos="720"/>
        </w:tabs>
        <w:spacing w:before="120" w:after="120" w:line="360" w:lineRule="auto"/>
        <w:ind w:left="426"/>
        <w:jc w:val="both"/>
        <w:rPr>
          <w:rFonts w:eastAsia="Calibri"/>
          <w:color w:val="000000"/>
        </w:rPr>
      </w:pPr>
      <w:r w:rsidRPr="00855E84">
        <w:rPr>
          <w:rFonts w:eastAsia="Calibri"/>
          <w:color w:val="000000"/>
        </w:rPr>
        <w:t xml:space="preserve">a) Cópia de documento de identificação </w:t>
      </w:r>
      <w:r w:rsidR="00C63A50" w:rsidRPr="00855E84">
        <w:rPr>
          <w:rFonts w:eastAsia="Calibri"/>
          <w:color w:val="000000"/>
        </w:rPr>
        <w:t xml:space="preserve">com foto </w:t>
      </w:r>
      <w:r w:rsidRPr="00855E84">
        <w:rPr>
          <w:rFonts w:eastAsia="Calibri"/>
          <w:color w:val="000000"/>
        </w:rPr>
        <w:t>(p.ex., RG, carteira funcional) e do CPF.</w:t>
      </w:r>
    </w:p>
    <w:p w14:paraId="074D46DB" w14:textId="2B83A45E" w:rsidR="00280FA2" w:rsidRPr="00855E84" w:rsidRDefault="009B3A22" w:rsidP="00490408">
      <w:pPr>
        <w:tabs>
          <w:tab w:val="left" w:pos="-720"/>
          <w:tab w:val="left" w:pos="720"/>
        </w:tabs>
        <w:spacing w:before="120" w:after="120" w:line="360" w:lineRule="auto"/>
        <w:ind w:left="426"/>
        <w:jc w:val="both"/>
        <w:rPr>
          <w:rFonts w:eastAsia="Calibri"/>
          <w:color w:val="000000"/>
        </w:rPr>
      </w:pPr>
      <w:r w:rsidRPr="00855E84">
        <w:rPr>
          <w:rFonts w:eastAsia="Calibri"/>
          <w:color w:val="000000"/>
        </w:rPr>
        <w:t>b) Cópia do diploma de curso superior</w:t>
      </w:r>
      <w:r w:rsidR="00306500" w:rsidRPr="00855E84">
        <w:rPr>
          <w:rFonts w:eastAsia="Calibri"/>
          <w:color w:val="000000"/>
        </w:rPr>
        <w:t>/mestrado</w:t>
      </w:r>
      <w:r w:rsidRPr="00855E84">
        <w:rPr>
          <w:rFonts w:eastAsia="Calibri"/>
          <w:color w:val="000000"/>
        </w:rPr>
        <w:t xml:space="preserve"> ou, no caso de candidatos que ainda não o possuírem, declaração de conclusão do curso expedida pela instituição (com prazo máximo de um ano). No caso de candidatos que ainda não concluíram a graduação</w:t>
      </w:r>
      <w:r w:rsidR="00CC3B05" w:rsidRPr="00855E84">
        <w:rPr>
          <w:rFonts w:eastAsia="Calibri"/>
          <w:color w:val="000000"/>
        </w:rPr>
        <w:t>/mestrado</w:t>
      </w:r>
      <w:r w:rsidRPr="00855E84">
        <w:rPr>
          <w:rFonts w:eastAsia="Calibri"/>
          <w:color w:val="000000"/>
        </w:rPr>
        <w:t>, deve ser apresentada declaração oficial da Instituição de Ensino Superior, informando a data prevista para a colação de grau</w:t>
      </w:r>
      <w:r w:rsidR="00CC3B05" w:rsidRPr="00855E84">
        <w:rPr>
          <w:rFonts w:eastAsia="Calibri"/>
          <w:color w:val="000000"/>
        </w:rPr>
        <w:t>/obtenção do diploma</w:t>
      </w:r>
      <w:r w:rsidR="00C63A50" w:rsidRPr="00855E84">
        <w:rPr>
          <w:rFonts w:eastAsia="Calibri"/>
          <w:color w:val="000000"/>
        </w:rPr>
        <w:t>, que deve ser anterior à data prevista para a matrícula em caso de aprovação</w:t>
      </w:r>
      <w:r w:rsidRPr="00855E84">
        <w:rPr>
          <w:rFonts w:eastAsia="Calibri"/>
          <w:color w:val="000000"/>
        </w:rPr>
        <w:t>.</w:t>
      </w:r>
    </w:p>
    <w:p w14:paraId="3AA400BF" w14:textId="3FA5D1E8" w:rsidR="00280FA2" w:rsidRPr="00855E84" w:rsidRDefault="009B3A22" w:rsidP="00490408">
      <w:pPr>
        <w:tabs>
          <w:tab w:val="left" w:pos="-720"/>
          <w:tab w:val="left" w:pos="720"/>
        </w:tabs>
        <w:spacing w:before="120" w:after="120" w:line="360" w:lineRule="auto"/>
        <w:ind w:left="426"/>
        <w:jc w:val="both"/>
        <w:rPr>
          <w:rFonts w:eastAsia="Calibri"/>
          <w:color w:val="000000"/>
        </w:rPr>
      </w:pPr>
      <w:r w:rsidRPr="00855E84">
        <w:rPr>
          <w:rFonts w:eastAsia="Calibri"/>
          <w:color w:val="000000"/>
        </w:rPr>
        <w:t>c) Cópia do histórico escolar de graduação</w:t>
      </w:r>
      <w:r w:rsidR="00CC3B05" w:rsidRPr="00855E84">
        <w:rPr>
          <w:rFonts w:eastAsia="Calibri"/>
          <w:color w:val="000000"/>
        </w:rPr>
        <w:t>/mestrado</w:t>
      </w:r>
      <w:r w:rsidRPr="00855E84">
        <w:rPr>
          <w:rFonts w:eastAsia="Calibri"/>
          <w:color w:val="000000"/>
        </w:rPr>
        <w:t>;</w:t>
      </w:r>
    </w:p>
    <w:p w14:paraId="6147A2CD" w14:textId="6AAE29E9" w:rsidR="00DD5A6D" w:rsidRPr="00DD5A6D" w:rsidRDefault="00DD5A6D" w:rsidP="00DD5A6D">
      <w:pPr>
        <w:tabs>
          <w:tab w:val="left" w:pos="-720"/>
          <w:tab w:val="left" w:pos="720"/>
        </w:tabs>
        <w:spacing w:before="120" w:after="120" w:line="360" w:lineRule="auto"/>
        <w:jc w:val="both"/>
        <w:rPr>
          <w:rFonts w:eastAsia="Calibri"/>
          <w:color w:val="FF0000"/>
        </w:rPr>
      </w:pPr>
      <w:r w:rsidRPr="00DD5A6D">
        <w:rPr>
          <w:rFonts w:eastAsia="Calibri"/>
          <w:color w:val="FF0000"/>
        </w:rPr>
        <w:t>Caberá ao PPG, em decisão tomada pelo seu Colegiado Executivo/Pleno, cobrar ou não a Taxa de Inscrição no processo seletivo. Caso o Programa opte pela cobrança, esta deverá ser informada conform</w:t>
      </w:r>
      <w:r w:rsidR="00802723">
        <w:rPr>
          <w:rFonts w:eastAsia="Calibri"/>
          <w:color w:val="FF0000"/>
        </w:rPr>
        <w:t>e o</w:t>
      </w:r>
      <w:r w:rsidRPr="00DD5A6D">
        <w:rPr>
          <w:rFonts w:eastAsia="Calibri"/>
          <w:color w:val="FF0000"/>
        </w:rPr>
        <w:t xml:space="preserve"> item abaixo:</w:t>
      </w:r>
    </w:p>
    <w:p w14:paraId="40BD7A46" w14:textId="31CEB021" w:rsidR="00280FA2" w:rsidRPr="00855E84" w:rsidRDefault="009B3A22" w:rsidP="00490408">
      <w:pPr>
        <w:tabs>
          <w:tab w:val="left" w:pos="-720"/>
          <w:tab w:val="left" w:pos="720"/>
        </w:tabs>
        <w:spacing w:before="120" w:after="120" w:line="360" w:lineRule="auto"/>
        <w:ind w:left="426"/>
        <w:jc w:val="both"/>
        <w:rPr>
          <w:rFonts w:eastAsia="Calibri"/>
          <w:color w:val="000000"/>
        </w:rPr>
      </w:pPr>
      <w:r w:rsidRPr="00284B34">
        <w:rPr>
          <w:rFonts w:eastAsia="Calibri"/>
          <w:color w:val="000000"/>
        </w:rPr>
        <w:t>d) Comprovante de pagamento da taxa de inscrição no valor de R$ 100,00. Os candidatos, de</w:t>
      </w:r>
      <w:r w:rsidRPr="00855E84">
        <w:rPr>
          <w:rFonts w:eastAsia="Calibri"/>
          <w:color w:val="000000"/>
        </w:rPr>
        <w:t xml:space="preserve"> posse do CPF, deverão entrar no site </w:t>
      </w:r>
      <w:hyperlink r:id="rId11">
        <w:r w:rsidRPr="00855E84">
          <w:rPr>
            <w:rFonts w:eastAsia="Calibri"/>
            <w:color w:val="000000"/>
            <w:u w:val="single"/>
          </w:rPr>
          <w:t>https://consulta.tesouro.fazenda.gov.br/gru/gru_simples.asp</w:t>
        </w:r>
      </w:hyperlink>
      <w:r w:rsidRPr="00855E84">
        <w:rPr>
          <w:rFonts w:eastAsia="Calibri"/>
          <w:color w:val="000000"/>
        </w:rPr>
        <w:t xml:space="preserve"> para gerar o boleto de pagamento </w:t>
      </w:r>
      <w:r w:rsidRPr="00855E84">
        <w:rPr>
          <w:rFonts w:eastAsia="Calibri"/>
          <w:color w:val="000000"/>
        </w:rPr>
        <w:lastRenderedPageBreak/>
        <w:t xml:space="preserve">(GRU - Guia de Recolhimento da União). O boleto a ser entregue junto com a documentação deverá ser o ORIGINAL. Para preenchimento da GRU o candidato deve utilizar os seguintes dados: código da Unidade Gestora (UG) = 153166; Gestão = 15240; Código Recolhimento = 28830-6 (Serviços administrativos); Número de referência = </w:t>
      </w:r>
      <w:r w:rsidR="006D0CB7" w:rsidRPr="00855E84">
        <w:rPr>
          <w:rFonts w:eastAsia="Calibri"/>
          <w:color w:val="000000"/>
        </w:rPr>
        <w:t>2022</w:t>
      </w:r>
      <w:r w:rsidRPr="00855E84">
        <w:rPr>
          <w:rFonts w:eastAsia="Calibri"/>
          <w:color w:val="000000"/>
        </w:rPr>
        <w:t xml:space="preserve">; Competência = mês e ano; </w:t>
      </w:r>
      <w:r w:rsidRPr="00284B34">
        <w:rPr>
          <w:rFonts w:eastAsia="Calibri"/>
          <w:color w:val="000000"/>
        </w:rPr>
        <w:t>Vencimento = dia/mês/ano; CPF do candidato; Nome do candidato; Valor = R$ 100,00;</w:t>
      </w:r>
    </w:p>
    <w:p w14:paraId="4008B5EF" w14:textId="7D8E5C5F" w:rsidR="00280FA2" w:rsidRPr="00855E84" w:rsidRDefault="00DB3144" w:rsidP="00490408">
      <w:pPr>
        <w:shd w:val="clear" w:color="auto" w:fill="FFFFFF"/>
        <w:spacing w:line="360" w:lineRule="auto"/>
        <w:ind w:left="426"/>
        <w:jc w:val="both"/>
        <w:rPr>
          <w:rFonts w:eastAsia="Calibri"/>
          <w:color w:val="000000"/>
        </w:rPr>
      </w:pPr>
      <w:r w:rsidRPr="00855E84">
        <w:rPr>
          <w:rFonts w:eastAsia="Calibri"/>
          <w:color w:val="000000"/>
        </w:rPr>
        <w:t xml:space="preserve">Observação: </w:t>
      </w:r>
      <w:r w:rsidR="009B3A22" w:rsidRPr="00855E84">
        <w:rPr>
          <w:rFonts w:eastAsia="Calibri"/>
          <w:color w:val="000000"/>
        </w:rPr>
        <w:t>Candidatos</w:t>
      </w:r>
      <w:r w:rsidR="00284B34">
        <w:rPr>
          <w:rFonts w:eastAsia="Calibri"/>
          <w:color w:val="000000"/>
        </w:rPr>
        <w:t>(as)</w:t>
      </w:r>
      <w:r w:rsidR="009B3A22" w:rsidRPr="00855E84">
        <w:rPr>
          <w:rFonts w:eastAsia="Calibri"/>
          <w:color w:val="000000"/>
        </w:rPr>
        <w:t xml:space="preserve"> inscritos</w:t>
      </w:r>
      <w:r w:rsidR="00284B34">
        <w:rPr>
          <w:rFonts w:eastAsia="Calibri"/>
          <w:color w:val="000000"/>
        </w:rPr>
        <w:t>(as)</w:t>
      </w:r>
      <w:r w:rsidR="009B3A22" w:rsidRPr="00855E84">
        <w:rPr>
          <w:rFonts w:eastAsia="Calibri"/>
          <w:color w:val="000000"/>
        </w:rPr>
        <w:t xml:space="preserve"> no </w:t>
      </w:r>
      <w:r w:rsidR="009B3A22" w:rsidRPr="00855E84">
        <w:rPr>
          <w:rFonts w:eastAsia="Calibri"/>
          <w:b/>
          <w:color w:val="000000"/>
        </w:rPr>
        <w:t>Cadastro Único para Programas Sociais do Governo Federal</w:t>
      </w:r>
      <w:r w:rsidR="009B3A22" w:rsidRPr="00855E84">
        <w:rPr>
          <w:rFonts w:eastAsia="Calibri"/>
          <w:color w:val="000000"/>
        </w:rPr>
        <w:t xml:space="preserve"> (link: </w:t>
      </w:r>
      <w:hyperlink r:id="rId12">
        <w:r w:rsidR="009B3A22" w:rsidRPr="00855E84">
          <w:rPr>
            <w:rFonts w:eastAsia="Calibri"/>
            <w:color w:val="000000"/>
          </w:rPr>
          <w:t>http://mds.gov.br/assuntos/cadastro-unico</w:t>
        </w:r>
      </w:hyperlink>
      <w:r w:rsidR="009B3A22" w:rsidRPr="00855E84">
        <w:rPr>
          <w:rFonts w:eastAsia="Calibri"/>
          <w:color w:val="000000"/>
        </w:rPr>
        <w:t>), podem apresentar este documento para isenção de taxa de inscrição, desde que o mesmo tenha sido expedido nos últimos 3 (três) anos antes da data limite de inscrição neste Edital.</w:t>
      </w:r>
    </w:p>
    <w:p w14:paraId="71904C92" w14:textId="22F9909C" w:rsidR="00280FA2" w:rsidRPr="00855E84" w:rsidRDefault="009B3A22" w:rsidP="00490408">
      <w:pPr>
        <w:tabs>
          <w:tab w:val="left" w:pos="-720"/>
          <w:tab w:val="left" w:pos="720"/>
        </w:tabs>
        <w:spacing w:before="120" w:after="120" w:line="360" w:lineRule="auto"/>
        <w:ind w:left="426"/>
        <w:jc w:val="both"/>
        <w:rPr>
          <w:rFonts w:eastAsia="Calibri"/>
          <w:color w:val="000000"/>
        </w:rPr>
      </w:pPr>
      <w:r w:rsidRPr="00855E84">
        <w:rPr>
          <w:rFonts w:eastAsia="Calibri"/>
          <w:color w:val="000000"/>
        </w:rPr>
        <w:t xml:space="preserve">e) </w:t>
      </w:r>
      <w:r w:rsidRPr="00855E84">
        <w:rPr>
          <w:rFonts w:eastAsia="Calibri"/>
          <w:i/>
          <w:color w:val="000000"/>
        </w:rPr>
        <w:t>Curriculum vitae</w:t>
      </w:r>
      <w:r w:rsidRPr="00855E84">
        <w:rPr>
          <w:rFonts w:eastAsia="Calibri"/>
          <w:color w:val="000000"/>
        </w:rPr>
        <w:t xml:space="preserve"> documentado </w:t>
      </w:r>
      <w:r w:rsidR="00CC3B05" w:rsidRPr="00855E84">
        <w:rPr>
          <w:rFonts w:eastAsia="Calibri"/>
          <w:color w:val="000000"/>
        </w:rPr>
        <w:t xml:space="preserve">no modelo Currículo Lattes </w:t>
      </w:r>
      <w:r w:rsidR="00CC3B05" w:rsidRPr="00855E84">
        <w:rPr>
          <w:rFonts w:eastAsia="Calibri"/>
          <w:b/>
          <w:bCs/>
          <w:color w:val="000000"/>
        </w:rPr>
        <w:t>OU</w:t>
      </w:r>
      <w:r w:rsidR="00CC3B05" w:rsidRPr="00855E84">
        <w:rPr>
          <w:rFonts w:eastAsia="Calibri"/>
          <w:color w:val="000000"/>
        </w:rPr>
        <w:t xml:space="preserve"> </w:t>
      </w:r>
      <w:r w:rsidR="00CC3B05" w:rsidRPr="00855E84">
        <w:rPr>
          <w:rFonts w:eastAsia="Calibri"/>
          <w:i/>
          <w:color w:val="000000"/>
        </w:rPr>
        <w:t>Curriculum vitae</w:t>
      </w:r>
      <w:r w:rsidR="00CC3B05" w:rsidRPr="00855E84">
        <w:rPr>
          <w:rFonts w:eastAsia="Calibri"/>
          <w:color w:val="000000"/>
        </w:rPr>
        <w:t xml:space="preserve"> </w:t>
      </w:r>
      <w:r w:rsidRPr="00855E84">
        <w:rPr>
          <w:rFonts w:eastAsia="Calibri"/>
          <w:color w:val="000000"/>
        </w:rPr>
        <w:t>apresentado de acordo com o modelo do programa fornecido ao final deste Edital (</w:t>
      </w:r>
      <w:r w:rsidRPr="00855E84">
        <w:rPr>
          <w:rFonts w:eastAsia="Calibri"/>
          <w:b/>
          <w:color w:val="000000"/>
        </w:rPr>
        <w:t xml:space="preserve">Anexo </w:t>
      </w:r>
      <w:r w:rsidR="00CC3B05" w:rsidRPr="00855E84">
        <w:rPr>
          <w:rFonts w:eastAsia="Calibri"/>
          <w:b/>
          <w:color w:val="000000"/>
        </w:rPr>
        <w:t>X</w:t>
      </w:r>
      <w:r w:rsidRPr="00855E84">
        <w:rPr>
          <w:rFonts w:eastAsia="Calibri"/>
          <w:color w:val="000000"/>
        </w:rPr>
        <w:t xml:space="preserve">), enfatizando informações sobre a sua experiência profissional, em especial aquelas voltadas para os temas do Programa. Os comprovantes deverão estar organizados por tópicos e numerados, seguindo a ordem em que estão citados no currículo. </w:t>
      </w:r>
    </w:p>
    <w:p w14:paraId="1E489C03" w14:textId="5BE33F81" w:rsidR="00CC3B05" w:rsidRPr="00855E84" w:rsidRDefault="00CC3B05" w:rsidP="00490408">
      <w:pPr>
        <w:tabs>
          <w:tab w:val="left" w:pos="-720"/>
          <w:tab w:val="left" w:pos="720"/>
        </w:tabs>
        <w:spacing w:before="120" w:after="120" w:line="360" w:lineRule="auto"/>
        <w:ind w:left="426"/>
        <w:jc w:val="both"/>
        <w:rPr>
          <w:rFonts w:eastAsia="Calibri"/>
          <w:color w:val="000000"/>
        </w:rPr>
      </w:pPr>
      <w:r w:rsidRPr="00855E84">
        <w:rPr>
          <w:rFonts w:eastAsia="Calibri"/>
          <w:color w:val="000000"/>
        </w:rPr>
        <w:t>f) No caso de candidatos às vagas de Ações Afirmativas, estes devem preencher a Au</w:t>
      </w:r>
      <w:r w:rsidR="005701A2">
        <w:rPr>
          <w:rFonts w:eastAsia="Calibri"/>
          <w:color w:val="000000"/>
        </w:rPr>
        <w:t>to</w:t>
      </w:r>
      <w:r w:rsidRPr="00855E84">
        <w:rPr>
          <w:rFonts w:eastAsia="Calibri"/>
          <w:color w:val="000000"/>
        </w:rPr>
        <w:t>declaração Étnico-racial no caso de candidatos negros (pretos e pardos) e indígenas (</w:t>
      </w:r>
      <w:r w:rsidRPr="00855E84">
        <w:rPr>
          <w:rFonts w:eastAsia="Calibri"/>
          <w:b/>
          <w:bCs/>
          <w:color w:val="000000"/>
        </w:rPr>
        <w:t xml:space="preserve">Anexos X </w:t>
      </w:r>
      <w:r w:rsidRPr="00855E84">
        <w:rPr>
          <w:rFonts w:eastAsia="Calibri"/>
          <w:color w:val="000000"/>
        </w:rPr>
        <w:t>e</w:t>
      </w:r>
      <w:r w:rsidRPr="00855E84">
        <w:rPr>
          <w:rFonts w:eastAsia="Calibri"/>
          <w:b/>
          <w:bCs/>
          <w:color w:val="000000"/>
        </w:rPr>
        <w:t xml:space="preserve"> Y</w:t>
      </w:r>
      <w:r w:rsidRPr="00855E84">
        <w:rPr>
          <w:rFonts w:eastAsia="Calibri"/>
          <w:color w:val="000000"/>
        </w:rPr>
        <w:t>)</w:t>
      </w:r>
      <w:r w:rsidR="005701A2">
        <w:rPr>
          <w:rFonts w:eastAsia="Calibri"/>
          <w:color w:val="000000"/>
        </w:rPr>
        <w:t>,</w:t>
      </w:r>
      <w:r w:rsidRPr="00855E84">
        <w:rPr>
          <w:rFonts w:eastAsia="Calibri"/>
          <w:color w:val="000000"/>
        </w:rPr>
        <w:t xml:space="preserve"> ou a Autodeclaração para Pessoa com Deficiência no caso </w:t>
      </w:r>
      <w:r w:rsidR="005701A2">
        <w:rPr>
          <w:rFonts w:eastAsia="Calibri"/>
          <w:color w:val="000000"/>
        </w:rPr>
        <w:t>de</w:t>
      </w:r>
      <w:r w:rsidR="005701A2" w:rsidRPr="00855E84">
        <w:rPr>
          <w:rFonts w:eastAsia="Calibri"/>
          <w:color w:val="000000"/>
        </w:rPr>
        <w:t xml:space="preserve"> </w:t>
      </w:r>
      <w:proofErr w:type="spellStart"/>
      <w:r w:rsidRPr="00855E84">
        <w:rPr>
          <w:rFonts w:eastAsia="Calibri"/>
          <w:color w:val="000000"/>
        </w:rPr>
        <w:t>PCDs</w:t>
      </w:r>
      <w:proofErr w:type="spellEnd"/>
      <w:r w:rsidRPr="00855E84">
        <w:rPr>
          <w:rFonts w:eastAsia="Calibri"/>
          <w:color w:val="000000"/>
        </w:rPr>
        <w:t xml:space="preserve"> (</w:t>
      </w:r>
      <w:r w:rsidRPr="00855E84">
        <w:rPr>
          <w:rFonts w:eastAsia="Calibri"/>
          <w:b/>
          <w:bCs/>
          <w:color w:val="000000"/>
        </w:rPr>
        <w:t>Anexo Z</w:t>
      </w:r>
      <w:r w:rsidRPr="00855E84">
        <w:rPr>
          <w:rFonts w:eastAsia="Calibri"/>
          <w:color w:val="000000"/>
        </w:rPr>
        <w:t xml:space="preserve">). </w:t>
      </w:r>
    </w:p>
    <w:p w14:paraId="067AA22B" w14:textId="70D98FEA" w:rsidR="00490408" w:rsidRPr="00855E84" w:rsidRDefault="00490408" w:rsidP="00490408">
      <w:pPr>
        <w:tabs>
          <w:tab w:val="left" w:pos="-720"/>
          <w:tab w:val="left" w:pos="0"/>
          <w:tab w:val="left" w:pos="720"/>
        </w:tabs>
        <w:spacing w:before="120" w:after="120" w:line="360" w:lineRule="auto"/>
        <w:jc w:val="both"/>
        <w:rPr>
          <w:rFonts w:eastAsia="Calibri"/>
          <w:b/>
          <w:color w:val="000000"/>
        </w:rPr>
      </w:pPr>
      <w:r w:rsidRPr="00855E84">
        <w:rPr>
          <w:rFonts w:eastAsia="Calibri"/>
          <w:b/>
          <w:color w:val="000000"/>
        </w:rPr>
        <w:t xml:space="preserve">- Informações presentes no currículo e não comprovadas documentalmente através de cópias dos comprovantes não serão consideradas na avaliação. </w:t>
      </w:r>
    </w:p>
    <w:p w14:paraId="29ABED31" w14:textId="3E2EBC70" w:rsidR="00490408" w:rsidRPr="00563ADD" w:rsidRDefault="00490408" w:rsidP="00490408">
      <w:pPr>
        <w:tabs>
          <w:tab w:val="left" w:pos="-720"/>
          <w:tab w:val="left" w:pos="0"/>
          <w:tab w:val="left" w:pos="720"/>
        </w:tabs>
        <w:spacing w:before="120" w:after="120" w:line="360" w:lineRule="auto"/>
        <w:jc w:val="both"/>
        <w:rPr>
          <w:rFonts w:eastAsia="Calibri"/>
          <w:b/>
        </w:rPr>
      </w:pPr>
      <w:r w:rsidRPr="00563ADD">
        <w:rPr>
          <w:rFonts w:eastAsia="Calibri"/>
          <w:b/>
        </w:rPr>
        <w:t xml:space="preserve">- Caso os documentos encontrem-se desordenados ou desorganizados, </w:t>
      </w:r>
      <w:r w:rsidR="00EA3059" w:rsidRPr="00563ADD">
        <w:rPr>
          <w:rFonts w:eastAsia="Calibri"/>
          <w:b/>
        </w:rPr>
        <w:t>o</w:t>
      </w:r>
      <w:r w:rsidR="00563ADD" w:rsidRPr="00563ADD">
        <w:rPr>
          <w:rFonts w:eastAsia="Calibri"/>
          <w:b/>
        </w:rPr>
        <w:t>(a)</w:t>
      </w:r>
      <w:r w:rsidR="00EA3059" w:rsidRPr="00563ADD">
        <w:rPr>
          <w:rFonts w:eastAsia="Calibri"/>
          <w:b/>
        </w:rPr>
        <w:t xml:space="preserve"> candidato</w:t>
      </w:r>
      <w:r w:rsidR="00563ADD" w:rsidRPr="00563ADD">
        <w:rPr>
          <w:rFonts w:eastAsia="Calibri"/>
          <w:b/>
        </w:rPr>
        <w:t>(a)</w:t>
      </w:r>
      <w:r w:rsidR="00EA3059" w:rsidRPr="00563ADD">
        <w:rPr>
          <w:rFonts w:eastAsia="Calibri"/>
          <w:b/>
        </w:rPr>
        <w:t xml:space="preserve"> </w:t>
      </w:r>
      <w:r w:rsidR="00316C2B" w:rsidRPr="00563ADD">
        <w:rPr>
          <w:rFonts w:eastAsia="Calibri"/>
          <w:b/>
        </w:rPr>
        <w:t xml:space="preserve">poderá receber pontuação </w:t>
      </w:r>
      <w:r w:rsidR="00EA3059" w:rsidRPr="00563ADD">
        <w:rPr>
          <w:rFonts w:eastAsia="Calibri"/>
          <w:b/>
        </w:rPr>
        <w:t>zero neste item</w:t>
      </w:r>
      <w:r w:rsidR="00382CEA" w:rsidRPr="00563ADD">
        <w:rPr>
          <w:rFonts w:eastAsia="Calibri"/>
          <w:b/>
        </w:rPr>
        <w:t>, o que poderá resultar em eliminação no processo seletivo, com base na sua nota final</w:t>
      </w:r>
      <w:r w:rsidRPr="00563ADD">
        <w:rPr>
          <w:rFonts w:eastAsia="Calibri"/>
          <w:b/>
        </w:rPr>
        <w:t>.</w:t>
      </w:r>
    </w:p>
    <w:p w14:paraId="1A9A4898" w14:textId="4C02A737" w:rsidR="00CC3B05" w:rsidRPr="00855E84" w:rsidRDefault="00CC3B05" w:rsidP="00855E84">
      <w:pPr>
        <w:tabs>
          <w:tab w:val="left" w:pos="-720"/>
          <w:tab w:val="left" w:pos="0"/>
          <w:tab w:val="left" w:pos="720"/>
        </w:tabs>
        <w:spacing w:before="120" w:after="120" w:line="360" w:lineRule="auto"/>
        <w:jc w:val="both"/>
        <w:rPr>
          <w:rFonts w:eastAsia="Calibri"/>
          <w:color w:val="FF0000"/>
        </w:rPr>
      </w:pPr>
      <w:r w:rsidRPr="00855E84">
        <w:rPr>
          <w:rFonts w:eastAsia="Calibri"/>
          <w:color w:val="FF0000"/>
        </w:rPr>
        <w:t>Observação: o PPG poderá exigir outros documentos, tais como plano de ingresso, carta de apresentação, pré-projeto, carta de aceite, carta do empregador etc., que deverão ser apresentados como itens da lista de documentos a serem apresentados pelo candidato. Caso o PPG possua modelos para estes documentos, ele deve incluir os seus respectivos Anexos ao final do edital.</w:t>
      </w:r>
    </w:p>
    <w:p w14:paraId="5240FC05" w14:textId="77777777" w:rsidR="00280FA2" w:rsidRPr="00855E84" w:rsidRDefault="00280FA2" w:rsidP="00855E84">
      <w:pPr>
        <w:tabs>
          <w:tab w:val="left" w:pos="-720"/>
          <w:tab w:val="left" w:pos="0"/>
          <w:tab w:val="left" w:pos="720"/>
        </w:tabs>
        <w:spacing w:before="120" w:after="120" w:line="360" w:lineRule="auto"/>
        <w:jc w:val="both"/>
        <w:rPr>
          <w:rFonts w:eastAsia="Calibri"/>
          <w:b/>
          <w:color w:val="000000"/>
        </w:rPr>
      </w:pPr>
    </w:p>
    <w:p w14:paraId="2211329F" w14:textId="0FAF79BB"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b/>
          <w:color w:val="000000"/>
        </w:rPr>
        <w:t xml:space="preserve">Toda a documentação solicitada </w:t>
      </w:r>
      <w:r w:rsidR="003E4559" w:rsidRPr="00855E84">
        <w:rPr>
          <w:rFonts w:eastAsia="Calibri"/>
          <w:b/>
          <w:color w:val="000000"/>
        </w:rPr>
        <w:t xml:space="preserve">no processo de seleção </w:t>
      </w:r>
      <w:r w:rsidRPr="00855E84">
        <w:rPr>
          <w:rFonts w:eastAsia="Calibri"/>
          <w:b/>
          <w:color w:val="000000"/>
        </w:rPr>
        <w:t>ser</w:t>
      </w:r>
      <w:r w:rsidR="003E4559" w:rsidRPr="00855E84">
        <w:rPr>
          <w:rFonts w:eastAsia="Calibri"/>
          <w:b/>
          <w:color w:val="000000"/>
        </w:rPr>
        <w:t>á</w:t>
      </w:r>
      <w:r w:rsidRPr="00855E84">
        <w:rPr>
          <w:rFonts w:eastAsia="Calibri"/>
          <w:b/>
          <w:color w:val="000000"/>
        </w:rPr>
        <w:t xml:space="preserve"> anexada </w:t>
      </w:r>
      <w:r w:rsidR="00915FA3" w:rsidRPr="00855E84">
        <w:rPr>
          <w:rFonts w:eastAsia="Calibri"/>
          <w:b/>
          <w:color w:val="000000"/>
        </w:rPr>
        <w:t>exclusivamente</w:t>
      </w:r>
      <w:r w:rsidR="003E4559" w:rsidRPr="00855E84">
        <w:rPr>
          <w:rFonts w:eastAsia="Calibri"/>
          <w:b/>
          <w:color w:val="000000"/>
        </w:rPr>
        <w:t xml:space="preserve"> n</w:t>
      </w:r>
      <w:r w:rsidRPr="00855E84">
        <w:rPr>
          <w:rFonts w:eastAsia="Calibri"/>
          <w:b/>
          <w:color w:val="000000"/>
        </w:rPr>
        <w:t xml:space="preserve">o SIGAA </w:t>
      </w:r>
      <w:r w:rsidR="0029659E">
        <w:rPr>
          <w:rFonts w:eastAsia="Calibri"/>
          <w:b/>
          <w:color w:val="000000"/>
        </w:rPr>
        <w:t xml:space="preserve">e </w:t>
      </w:r>
      <w:r w:rsidRPr="00855E84">
        <w:rPr>
          <w:rFonts w:eastAsia="Calibri"/>
          <w:b/>
          <w:color w:val="000000"/>
        </w:rPr>
        <w:t>durante o ato da inscrição.</w:t>
      </w:r>
    </w:p>
    <w:p w14:paraId="08CFB955" w14:textId="6B09F2F3"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b/>
          <w:color w:val="000000"/>
        </w:rPr>
        <w:lastRenderedPageBreak/>
        <w:t>A Secretaria do Programa não recebe</w:t>
      </w:r>
      <w:r w:rsidR="00E07CD7">
        <w:rPr>
          <w:rFonts w:eastAsia="Calibri"/>
          <w:b/>
          <w:color w:val="000000"/>
        </w:rPr>
        <w:t>rá</w:t>
      </w:r>
      <w:r w:rsidRPr="00855E84">
        <w:rPr>
          <w:rFonts w:eastAsia="Calibri"/>
          <w:b/>
          <w:color w:val="000000"/>
        </w:rPr>
        <w:t xml:space="preserve"> nenhum </w:t>
      </w:r>
      <w:r w:rsidR="000244C5" w:rsidRPr="00855E84">
        <w:rPr>
          <w:rFonts w:eastAsia="Calibri"/>
          <w:b/>
          <w:color w:val="000000"/>
        </w:rPr>
        <w:t xml:space="preserve">tipo de </w:t>
      </w:r>
      <w:r w:rsidRPr="00855E84">
        <w:rPr>
          <w:rFonts w:eastAsia="Calibri"/>
          <w:b/>
          <w:color w:val="000000"/>
        </w:rPr>
        <w:t>documento</w:t>
      </w:r>
      <w:r w:rsidR="00A90F4C" w:rsidRPr="00855E84">
        <w:rPr>
          <w:rFonts w:eastAsia="Calibri"/>
          <w:b/>
          <w:color w:val="000000"/>
        </w:rPr>
        <w:t xml:space="preserve">, </w:t>
      </w:r>
      <w:r w:rsidR="00915FA3" w:rsidRPr="00855E84">
        <w:rPr>
          <w:rFonts w:eastAsia="Calibri"/>
          <w:b/>
          <w:color w:val="000000"/>
        </w:rPr>
        <w:t xml:space="preserve">já que o único canal de recebimento de documentos do processo de seleção é o </w:t>
      </w:r>
      <w:r w:rsidR="00A90F4C" w:rsidRPr="00855E84">
        <w:rPr>
          <w:rFonts w:eastAsia="Calibri"/>
          <w:b/>
          <w:color w:val="000000"/>
        </w:rPr>
        <w:t>SIGAA</w:t>
      </w:r>
      <w:r w:rsidRPr="00855E84">
        <w:rPr>
          <w:rFonts w:eastAsia="Calibri"/>
          <w:b/>
          <w:color w:val="000000"/>
        </w:rPr>
        <w:t>.</w:t>
      </w:r>
    </w:p>
    <w:p w14:paraId="2405B4DE" w14:textId="465CE008"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Não serão aceitas inscrições com documentação incompleta. Os</w:t>
      </w:r>
      <w:r w:rsidR="00563ADD">
        <w:rPr>
          <w:rFonts w:eastAsia="Calibri"/>
          <w:color w:val="000000"/>
        </w:rPr>
        <w:t>(as)</w:t>
      </w:r>
      <w:r w:rsidRPr="00855E84">
        <w:rPr>
          <w:rFonts w:eastAsia="Calibri"/>
          <w:color w:val="000000"/>
        </w:rPr>
        <w:t xml:space="preserve"> candidatos</w:t>
      </w:r>
      <w:r w:rsidR="00563ADD">
        <w:rPr>
          <w:rFonts w:eastAsia="Calibri"/>
          <w:color w:val="000000"/>
        </w:rPr>
        <w:t>(as)</w:t>
      </w:r>
      <w:r w:rsidRPr="00855E84">
        <w:rPr>
          <w:rFonts w:eastAsia="Calibri"/>
          <w:color w:val="000000"/>
        </w:rPr>
        <w:t xml:space="preserve"> com documentação incompleta serão comunicados sobre o indeferimento de suas inscrições. Todos os documentos listados acima são </w:t>
      </w:r>
      <w:r w:rsidRPr="00855E84">
        <w:rPr>
          <w:rFonts w:eastAsia="Calibri"/>
          <w:color w:val="000000"/>
          <w:u w:val="single"/>
        </w:rPr>
        <w:t>obrigatórios</w:t>
      </w:r>
      <w:r w:rsidRPr="00855E84">
        <w:rPr>
          <w:rFonts w:eastAsia="Calibri"/>
          <w:color w:val="000000"/>
        </w:rPr>
        <w:t>.</w:t>
      </w:r>
    </w:p>
    <w:p w14:paraId="09F86AF7" w14:textId="5D33F38E"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Os valores gastos com taxa de inscrição e envio da documentação não serão ressarcidos, independentemente do indeferimento da inscrição e da aprovação ou não neste Edital.</w:t>
      </w:r>
    </w:p>
    <w:p w14:paraId="1A085127" w14:textId="77777777" w:rsidR="00280FA2" w:rsidRPr="00855E84" w:rsidRDefault="00280FA2" w:rsidP="00855E84">
      <w:pPr>
        <w:tabs>
          <w:tab w:val="left" w:pos="-720"/>
          <w:tab w:val="left" w:pos="0"/>
          <w:tab w:val="left" w:pos="720"/>
        </w:tabs>
        <w:spacing w:before="120" w:after="120" w:line="360" w:lineRule="auto"/>
        <w:jc w:val="both"/>
        <w:rPr>
          <w:rFonts w:eastAsia="Calibri"/>
          <w:color w:val="000000"/>
        </w:rPr>
      </w:pPr>
    </w:p>
    <w:p w14:paraId="4C1E0814" w14:textId="6858363E" w:rsidR="00280FA2" w:rsidRPr="00855E84" w:rsidRDefault="00DB3144" w:rsidP="00855E84">
      <w:pPr>
        <w:spacing w:before="120" w:after="120" w:line="360" w:lineRule="auto"/>
        <w:jc w:val="both"/>
        <w:rPr>
          <w:rFonts w:eastAsia="Calibri"/>
          <w:color w:val="000000"/>
        </w:rPr>
      </w:pPr>
      <w:r w:rsidRPr="00855E84">
        <w:rPr>
          <w:rFonts w:eastAsia="Calibri"/>
          <w:b/>
          <w:i/>
          <w:color w:val="000000"/>
        </w:rPr>
        <w:t>6</w:t>
      </w:r>
      <w:r w:rsidR="009B3A22" w:rsidRPr="00855E84">
        <w:rPr>
          <w:rFonts w:eastAsia="Calibri"/>
          <w:b/>
          <w:i/>
          <w:color w:val="000000"/>
        </w:rPr>
        <w:t>. SELEÇÃO</w:t>
      </w:r>
    </w:p>
    <w:p w14:paraId="6FB40414" w14:textId="42FA8F62" w:rsidR="00E4000F" w:rsidRPr="00855E84" w:rsidRDefault="00E4000F"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A seleção será realizada por Comissão de Seleção composta por docentes do quadro de permanentes e colaboradores do </w:t>
      </w:r>
      <w:r w:rsidR="001F4335" w:rsidRPr="001F4335">
        <w:rPr>
          <w:rFonts w:eastAsia="Calibri"/>
          <w:color w:val="000000"/>
          <w:highlight w:val="yellow"/>
        </w:rPr>
        <w:t>PPG</w:t>
      </w:r>
      <w:r w:rsidR="001F4335">
        <w:rPr>
          <w:rFonts w:eastAsia="Calibri"/>
          <w:color w:val="000000"/>
        </w:rPr>
        <w:t>___</w:t>
      </w:r>
      <w:r w:rsidR="001F4335" w:rsidRPr="00855E84">
        <w:rPr>
          <w:rFonts w:eastAsia="Calibri"/>
          <w:color w:val="000000"/>
        </w:rPr>
        <w:t xml:space="preserve"> </w:t>
      </w:r>
      <w:r w:rsidRPr="00855E84">
        <w:rPr>
          <w:rFonts w:eastAsia="Calibri"/>
          <w:color w:val="000000"/>
        </w:rPr>
        <w:t>e será designada pelo Colegiado Executivo</w:t>
      </w:r>
      <w:r w:rsidR="005701A2">
        <w:rPr>
          <w:rFonts w:eastAsia="Calibri"/>
          <w:color w:val="000000"/>
        </w:rPr>
        <w:t>/Pleno</w:t>
      </w:r>
      <w:r w:rsidRPr="00855E84">
        <w:rPr>
          <w:rFonts w:eastAsia="Calibri"/>
          <w:color w:val="000000"/>
        </w:rPr>
        <w:t xml:space="preserve"> do Programa. </w:t>
      </w:r>
    </w:p>
    <w:p w14:paraId="1075D9FD" w14:textId="7B87EA35" w:rsidR="00EB17F7" w:rsidRPr="00855E84" w:rsidRDefault="00EB17F7"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Cabe à </w:t>
      </w:r>
      <w:r w:rsidR="009B3A22" w:rsidRPr="00855E84">
        <w:rPr>
          <w:rFonts w:eastAsia="Calibri"/>
          <w:color w:val="000000"/>
        </w:rPr>
        <w:t xml:space="preserve">Comissão </w:t>
      </w:r>
      <w:r w:rsidRPr="00855E84">
        <w:rPr>
          <w:rFonts w:eastAsia="Calibri"/>
          <w:color w:val="000000"/>
        </w:rPr>
        <w:t>de Seleção realizar todas as etapas do Processo Seletivo</w:t>
      </w:r>
      <w:r w:rsidR="009B3A22" w:rsidRPr="00855E84">
        <w:rPr>
          <w:rFonts w:eastAsia="Calibri"/>
          <w:color w:val="000000"/>
        </w:rPr>
        <w:t xml:space="preserve">. </w:t>
      </w:r>
    </w:p>
    <w:p w14:paraId="0C983B21" w14:textId="7969AAE4" w:rsidR="00281BC7" w:rsidRPr="00281BC7" w:rsidRDefault="00281BC7" w:rsidP="00855E84">
      <w:pPr>
        <w:tabs>
          <w:tab w:val="left" w:pos="-720"/>
          <w:tab w:val="left" w:pos="0"/>
          <w:tab w:val="left" w:pos="720"/>
        </w:tabs>
        <w:spacing w:before="120" w:after="120" w:line="360" w:lineRule="auto"/>
        <w:jc w:val="both"/>
        <w:rPr>
          <w:rFonts w:eastAsia="Calibri"/>
          <w:color w:val="FF0000"/>
        </w:rPr>
      </w:pPr>
      <w:r>
        <w:rPr>
          <w:rFonts w:eastAsia="Calibri"/>
          <w:color w:val="FF0000"/>
        </w:rPr>
        <w:t>No item abaixo, caberá ao Programa informar no edital o número de vagas ofertadas e se haverá ou não algum modelo de distribuição de vagas entre os docentes</w:t>
      </w:r>
      <w:r w:rsidR="00563ADD">
        <w:rPr>
          <w:rFonts w:eastAsia="Calibri"/>
          <w:color w:val="FF0000"/>
        </w:rPr>
        <w:t>, linhas de pesquisa e/ou áreas de concentração</w:t>
      </w:r>
      <w:r>
        <w:rPr>
          <w:rFonts w:eastAsia="Calibri"/>
          <w:color w:val="FF0000"/>
        </w:rPr>
        <w:t xml:space="preserve">. </w:t>
      </w:r>
    </w:p>
    <w:p w14:paraId="3728C8F9" w14:textId="16DDC424"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A matrícula no Programa está limitada ao número de vagas disponibilizadas pelo </w:t>
      </w:r>
      <w:r w:rsidR="00563ADD">
        <w:rPr>
          <w:rFonts w:eastAsia="Calibri"/>
          <w:color w:val="000000"/>
        </w:rPr>
        <w:t>Programa</w:t>
      </w:r>
      <w:r w:rsidRPr="00855E84">
        <w:rPr>
          <w:rFonts w:eastAsia="Calibri"/>
          <w:color w:val="000000"/>
        </w:rPr>
        <w:t xml:space="preserve"> neste Edital (até </w:t>
      </w:r>
      <w:r w:rsidR="00281BC7" w:rsidRPr="00281BC7">
        <w:rPr>
          <w:rFonts w:eastAsia="Calibri"/>
          <w:color w:val="FF0000"/>
        </w:rPr>
        <w:t>XX</w:t>
      </w:r>
      <w:r w:rsidRPr="00855E84">
        <w:rPr>
          <w:rFonts w:eastAsia="Calibri"/>
          <w:color w:val="000000"/>
        </w:rPr>
        <w:t xml:space="preserve"> vagas) </w:t>
      </w:r>
      <w:r w:rsidRPr="00672979">
        <w:rPr>
          <w:rFonts w:eastAsia="Calibri"/>
          <w:color w:val="000000"/>
          <w:highlight w:val="yellow"/>
        </w:rPr>
        <w:t>e a disponibilidade de orientação dos docentes habilitados pelo Programa</w:t>
      </w:r>
      <w:r w:rsidRPr="00855E84">
        <w:rPr>
          <w:rFonts w:eastAsia="Calibri"/>
          <w:color w:val="000000"/>
        </w:rPr>
        <w:t>, bem como a aprovação do</w:t>
      </w:r>
      <w:r w:rsidR="00563ADD">
        <w:rPr>
          <w:rFonts w:eastAsia="Calibri"/>
          <w:color w:val="000000"/>
        </w:rPr>
        <w:t>(a)</w:t>
      </w:r>
      <w:r w:rsidRPr="00855E84">
        <w:rPr>
          <w:rFonts w:eastAsia="Calibri"/>
          <w:color w:val="000000"/>
        </w:rPr>
        <w:t xml:space="preserve"> candidato</w:t>
      </w:r>
      <w:r w:rsidR="00563ADD">
        <w:rPr>
          <w:rFonts w:eastAsia="Calibri"/>
          <w:color w:val="000000"/>
        </w:rPr>
        <w:t>(a)</w:t>
      </w:r>
      <w:r w:rsidRPr="00855E84">
        <w:rPr>
          <w:rFonts w:eastAsia="Calibri"/>
          <w:color w:val="000000"/>
        </w:rPr>
        <w:t>.</w:t>
      </w:r>
    </w:p>
    <w:p w14:paraId="6240D7DC" w14:textId="65CDD92C" w:rsidR="00111887" w:rsidRPr="00563ADD" w:rsidRDefault="000D0AD4" w:rsidP="00855E84">
      <w:pPr>
        <w:tabs>
          <w:tab w:val="left" w:pos="-720"/>
          <w:tab w:val="left" w:pos="0"/>
          <w:tab w:val="left" w:pos="720"/>
        </w:tabs>
        <w:spacing w:before="120" w:after="120" w:line="360" w:lineRule="auto"/>
        <w:jc w:val="both"/>
        <w:rPr>
          <w:rFonts w:eastAsia="Calibri"/>
        </w:rPr>
      </w:pPr>
      <w:r w:rsidRPr="00563ADD">
        <w:rPr>
          <w:rFonts w:eastAsia="Calibri"/>
        </w:rPr>
        <w:t xml:space="preserve">O(a)s candidato(a)s </w:t>
      </w:r>
      <w:r w:rsidR="00366CAF" w:rsidRPr="00563ADD">
        <w:rPr>
          <w:rFonts w:eastAsia="Calibri"/>
        </w:rPr>
        <w:t xml:space="preserve">aprovados </w:t>
      </w:r>
      <w:r w:rsidRPr="00563ADD">
        <w:rPr>
          <w:rFonts w:eastAsia="Calibri"/>
        </w:rPr>
        <w:t>n</w:t>
      </w:r>
      <w:r w:rsidR="00366CAF" w:rsidRPr="00563ADD">
        <w:rPr>
          <w:rFonts w:eastAsia="Calibri"/>
        </w:rPr>
        <w:t>o</w:t>
      </w:r>
      <w:r w:rsidRPr="00563ADD">
        <w:rPr>
          <w:rFonts w:eastAsia="Calibri"/>
        </w:rPr>
        <w:t xml:space="preserve"> Edital poderão </w:t>
      </w:r>
      <w:r w:rsidR="00111887" w:rsidRPr="00563ADD">
        <w:rPr>
          <w:rFonts w:eastAsia="Calibri"/>
        </w:rPr>
        <w:t xml:space="preserve">se matricular </w:t>
      </w:r>
      <w:r w:rsidRPr="00563ADD">
        <w:rPr>
          <w:rFonts w:eastAsia="Calibri"/>
        </w:rPr>
        <w:t xml:space="preserve">no PPG até o prazo de </w:t>
      </w:r>
      <w:r w:rsidR="00563ADD" w:rsidRPr="00563ADD">
        <w:rPr>
          <w:rFonts w:eastAsia="Calibri"/>
        </w:rPr>
        <w:t xml:space="preserve">_______ </w:t>
      </w:r>
      <w:r w:rsidRPr="00563ADD">
        <w:rPr>
          <w:rFonts w:eastAsia="Calibri"/>
        </w:rPr>
        <w:t>(indicar vigência do Edital</w:t>
      </w:r>
      <w:r w:rsidR="00FA765E" w:rsidRPr="00563ADD">
        <w:rPr>
          <w:rFonts w:eastAsia="Calibri"/>
        </w:rPr>
        <w:t>, um ano ou x meses,</w:t>
      </w:r>
      <w:r w:rsidR="00111887" w:rsidRPr="00563ADD">
        <w:rPr>
          <w:rFonts w:eastAsia="Calibri"/>
        </w:rPr>
        <w:t xml:space="preserve"> ou explicitar se será apenas um ingresso</w:t>
      </w:r>
      <w:r w:rsidRPr="00563ADD">
        <w:rPr>
          <w:rFonts w:eastAsia="Calibri"/>
        </w:rPr>
        <w:t>).</w:t>
      </w:r>
    </w:p>
    <w:p w14:paraId="25116000" w14:textId="77777777" w:rsidR="00563ADD" w:rsidRPr="00111887" w:rsidRDefault="00563ADD" w:rsidP="00855E84">
      <w:pPr>
        <w:tabs>
          <w:tab w:val="left" w:pos="-720"/>
          <w:tab w:val="left" w:pos="0"/>
          <w:tab w:val="left" w:pos="720"/>
        </w:tabs>
        <w:spacing w:before="120" w:after="120" w:line="360" w:lineRule="auto"/>
        <w:jc w:val="both"/>
        <w:rPr>
          <w:rFonts w:eastAsia="Calibri"/>
          <w:color w:val="0070C0"/>
        </w:rPr>
      </w:pPr>
    </w:p>
    <w:p w14:paraId="106B8899" w14:textId="10474991" w:rsidR="00280FA2" w:rsidRPr="00855E84" w:rsidRDefault="00D04730" w:rsidP="00855E84">
      <w:pPr>
        <w:keepNext/>
        <w:tabs>
          <w:tab w:val="left" w:pos="-720"/>
          <w:tab w:val="left" w:pos="0"/>
          <w:tab w:val="left" w:pos="720"/>
        </w:tabs>
        <w:spacing w:before="120" w:after="120" w:line="360" w:lineRule="auto"/>
        <w:jc w:val="both"/>
        <w:rPr>
          <w:rFonts w:eastAsia="Calibri"/>
          <w:b/>
          <w:i/>
          <w:color w:val="000000"/>
        </w:rPr>
      </w:pPr>
      <w:r w:rsidRPr="00855E84">
        <w:rPr>
          <w:rFonts w:eastAsia="Calibri"/>
          <w:b/>
          <w:i/>
          <w:color w:val="000000"/>
        </w:rPr>
        <w:t>6</w:t>
      </w:r>
      <w:r w:rsidR="009B3A22" w:rsidRPr="00855E84">
        <w:rPr>
          <w:rFonts w:eastAsia="Calibri"/>
          <w:b/>
          <w:i/>
          <w:color w:val="000000"/>
        </w:rPr>
        <w:t>.1. Comissão de seleção:</w:t>
      </w:r>
    </w:p>
    <w:p w14:paraId="635E8429" w14:textId="3F73E148" w:rsidR="00D872B8" w:rsidRPr="00D872B8" w:rsidRDefault="00D872B8" w:rsidP="00855E84">
      <w:pPr>
        <w:tabs>
          <w:tab w:val="left" w:pos="-720"/>
          <w:tab w:val="left" w:pos="0"/>
          <w:tab w:val="left" w:pos="720"/>
        </w:tabs>
        <w:spacing w:before="120" w:after="120" w:line="360" w:lineRule="auto"/>
        <w:jc w:val="both"/>
        <w:rPr>
          <w:rFonts w:eastAsia="Calibri"/>
          <w:color w:val="FF0000"/>
        </w:rPr>
      </w:pPr>
      <w:r w:rsidRPr="00D872B8">
        <w:rPr>
          <w:rFonts w:eastAsia="Calibri"/>
          <w:color w:val="FF0000"/>
        </w:rPr>
        <w:t>Neste item</w:t>
      </w:r>
      <w:r>
        <w:rPr>
          <w:rFonts w:eastAsia="Calibri"/>
          <w:color w:val="FF0000"/>
        </w:rPr>
        <w:t xml:space="preserve"> serão listados os membros da Comissão de Seleção. Esta apresentação pode ser corrida, em forma de lista ou de tabela.</w:t>
      </w:r>
    </w:p>
    <w:p w14:paraId="5222A1F5" w14:textId="2E391FC5" w:rsidR="00E4000F" w:rsidRDefault="00E4000F"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A seleção será realizada por Comissão de Seleção composta pelos seguintes docentes: </w:t>
      </w:r>
      <w:r w:rsidR="00D872B8">
        <w:rPr>
          <w:rFonts w:eastAsia="Calibri"/>
          <w:color w:val="000000"/>
        </w:rPr>
        <w:t>_________________________</w:t>
      </w:r>
      <w:r w:rsidR="00DF52E5" w:rsidRPr="00855E84">
        <w:rPr>
          <w:rFonts w:eastAsia="Calibri"/>
          <w:color w:val="000000"/>
        </w:rPr>
        <w:t xml:space="preserve"> (</w:t>
      </w:r>
      <w:r w:rsidR="00D872B8">
        <w:rPr>
          <w:rFonts w:eastAsia="Calibri"/>
          <w:color w:val="000000"/>
        </w:rPr>
        <w:t>Presidente da Comissão</w:t>
      </w:r>
      <w:r w:rsidR="00DF52E5" w:rsidRPr="00855E84">
        <w:rPr>
          <w:rFonts w:eastAsia="Calibri"/>
          <w:color w:val="000000"/>
        </w:rPr>
        <w:t xml:space="preserve">), </w:t>
      </w:r>
      <w:r w:rsidR="00D872B8">
        <w:rPr>
          <w:rFonts w:eastAsia="Calibri"/>
          <w:color w:val="000000"/>
        </w:rPr>
        <w:t>____________________</w:t>
      </w:r>
      <w:r w:rsidRPr="00855E84">
        <w:rPr>
          <w:rFonts w:eastAsia="Calibri"/>
          <w:color w:val="000000"/>
        </w:rPr>
        <w:t xml:space="preserve">, </w:t>
      </w:r>
      <w:r w:rsidR="00D872B8">
        <w:rPr>
          <w:rFonts w:eastAsia="Calibri"/>
          <w:color w:val="000000"/>
        </w:rPr>
        <w:t>______________________________ e _______________________________</w:t>
      </w:r>
      <w:r w:rsidRPr="00855E84">
        <w:rPr>
          <w:rFonts w:eastAsia="Calibri"/>
          <w:color w:val="000000"/>
        </w:rPr>
        <w:t>.</w:t>
      </w:r>
    </w:p>
    <w:p w14:paraId="608491EB" w14:textId="0888BF21" w:rsidR="00A372BB" w:rsidRPr="00563ADD" w:rsidRDefault="00A372BB" w:rsidP="00855E84">
      <w:pPr>
        <w:tabs>
          <w:tab w:val="left" w:pos="-720"/>
          <w:tab w:val="left" w:pos="0"/>
          <w:tab w:val="left" w:pos="720"/>
        </w:tabs>
        <w:spacing w:before="120" w:after="120" w:line="360" w:lineRule="auto"/>
        <w:jc w:val="both"/>
        <w:rPr>
          <w:rFonts w:eastAsia="Calibri"/>
        </w:rPr>
      </w:pPr>
      <w:r w:rsidRPr="00563ADD">
        <w:rPr>
          <w:rFonts w:eastAsia="Calibri"/>
        </w:rPr>
        <w:lastRenderedPageBreak/>
        <w:t>No caso de apenas três nomes na Comissão, recomenda-se a indicação de suplentes, para atender a eventuais condições de impossibilidade de participação do titular, por qualquer razão.</w:t>
      </w:r>
    </w:p>
    <w:p w14:paraId="7F24287B" w14:textId="6486EACD" w:rsidR="00280FA2" w:rsidRPr="00563ADD" w:rsidRDefault="00A372BB" w:rsidP="00855E84">
      <w:pPr>
        <w:tabs>
          <w:tab w:val="left" w:pos="-720"/>
          <w:tab w:val="left" w:pos="0"/>
          <w:tab w:val="left" w:pos="720"/>
        </w:tabs>
        <w:spacing w:before="120" w:after="120" w:line="360" w:lineRule="auto"/>
        <w:jc w:val="both"/>
        <w:rPr>
          <w:rFonts w:eastAsia="Calibri"/>
        </w:rPr>
      </w:pPr>
      <w:r w:rsidRPr="00563ADD">
        <w:rPr>
          <w:rFonts w:eastAsia="Calibri"/>
        </w:rPr>
        <w:t xml:space="preserve">A Comissão de Seleção poderá ser alterada ao longo do processo seletivo, </w:t>
      </w:r>
      <w:r w:rsidR="00BC3390" w:rsidRPr="00563ADD">
        <w:rPr>
          <w:rFonts w:eastAsia="Calibri"/>
        </w:rPr>
        <w:t xml:space="preserve">mediante decisão do Colegiado Pleno/Executivo, e deverá </w:t>
      </w:r>
      <w:r w:rsidRPr="00563ADD">
        <w:rPr>
          <w:rFonts w:eastAsia="Calibri"/>
        </w:rPr>
        <w:t>ser divulgada na página eletrônica do PPG a nova composição.</w:t>
      </w:r>
    </w:p>
    <w:p w14:paraId="26DE1574" w14:textId="77777777" w:rsidR="00A372BB" w:rsidRPr="00855E84" w:rsidRDefault="00A372BB" w:rsidP="00855E84">
      <w:pPr>
        <w:tabs>
          <w:tab w:val="left" w:pos="-720"/>
          <w:tab w:val="left" w:pos="0"/>
          <w:tab w:val="left" w:pos="720"/>
        </w:tabs>
        <w:spacing w:before="120" w:after="120" w:line="360" w:lineRule="auto"/>
        <w:jc w:val="both"/>
        <w:rPr>
          <w:rFonts w:eastAsia="Calibri"/>
          <w:color w:val="000000"/>
        </w:rPr>
      </w:pPr>
    </w:p>
    <w:p w14:paraId="2932002E" w14:textId="757AB1AB" w:rsidR="00280FA2" w:rsidRPr="00855E84" w:rsidRDefault="00D04730" w:rsidP="00855E84">
      <w:pPr>
        <w:tabs>
          <w:tab w:val="left" w:pos="-720"/>
          <w:tab w:val="left" w:pos="0"/>
          <w:tab w:val="left" w:pos="720"/>
        </w:tabs>
        <w:spacing w:before="120" w:after="120" w:line="360" w:lineRule="auto"/>
        <w:jc w:val="both"/>
        <w:rPr>
          <w:rFonts w:eastAsia="Calibri"/>
          <w:b/>
          <w:i/>
          <w:color w:val="000000"/>
        </w:rPr>
      </w:pPr>
      <w:r w:rsidRPr="00855E84">
        <w:rPr>
          <w:rFonts w:eastAsia="Calibri"/>
          <w:b/>
          <w:i/>
          <w:color w:val="000000"/>
        </w:rPr>
        <w:t>6</w:t>
      </w:r>
      <w:r w:rsidR="009B3A22" w:rsidRPr="00855E84">
        <w:rPr>
          <w:rFonts w:eastAsia="Calibri"/>
          <w:b/>
          <w:i/>
          <w:color w:val="000000"/>
        </w:rPr>
        <w:t xml:space="preserve">.2. </w:t>
      </w:r>
      <w:r w:rsidR="00DB3144" w:rsidRPr="00855E84">
        <w:rPr>
          <w:rFonts w:eastAsia="Calibri"/>
          <w:b/>
          <w:i/>
          <w:color w:val="000000"/>
        </w:rPr>
        <w:t xml:space="preserve">Etapas do </w:t>
      </w:r>
      <w:r w:rsidR="009B3A22" w:rsidRPr="00855E84">
        <w:rPr>
          <w:rFonts w:eastAsia="Calibri"/>
          <w:b/>
          <w:i/>
          <w:color w:val="000000"/>
        </w:rPr>
        <w:t>Processo de seleção</w:t>
      </w:r>
    </w:p>
    <w:p w14:paraId="456BCD83" w14:textId="21D50523" w:rsidR="008D2BA1" w:rsidRPr="00915FA3" w:rsidRDefault="00DB3144" w:rsidP="00855E84">
      <w:pPr>
        <w:tabs>
          <w:tab w:val="left" w:pos="-720"/>
          <w:tab w:val="left" w:pos="0"/>
          <w:tab w:val="left" w:pos="720"/>
        </w:tabs>
        <w:spacing w:before="120" w:after="120" w:line="360" w:lineRule="auto"/>
        <w:jc w:val="both"/>
        <w:rPr>
          <w:rFonts w:eastAsia="Calibri"/>
          <w:color w:val="FF0000"/>
        </w:rPr>
      </w:pPr>
      <w:r w:rsidRPr="00855E84">
        <w:rPr>
          <w:rFonts w:eastAsia="Calibri"/>
          <w:color w:val="FF0000"/>
        </w:rPr>
        <w:t xml:space="preserve">O PPG deve apresentar e explicar </w:t>
      </w:r>
      <w:r w:rsidR="00D04730" w:rsidRPr="00855E84">
        <w:rPr>
          <w:rFonts w:eastAsia="Calibri"/>
          <w:color w:val="FF0000"/>
        </w:rPr>
        <w:t xml:space="preserve">de forma clara e detalhada </w:t>
      </w:r>
      <w:r w:rsidRPr="00855E84">
        <w:rPr>
          <w:rFonts w:eastAsia="Calibri"/>
          <w:color w:val="FF0000"/>
        </w:rPr>
        <w:t xml:space="preserve">cada uma das </w:t>
      </w:r>
      <w:r w:rsidR="00D04730" w:rsidRPr="00855E84">
        <w:rPr>
          <w:rFonts w:eastAsia="Calibri"/>
          <w:color w:val="FF0000"/>
        </w:rPr>
        <w:t xml:space="preserve">fases e/ou </w:t>
      </w:r>
      <w:r w:rsidRPr="00855E84">
        <w:rPr>
          <w:rFonts w:eastAsia="Calibri"/>
          <w:color w:val="FF0000"/>
        </w:rPr>
        <w:t>etapas</w:t>
      </w:r>
      <w:r w:rsidR="00D04730" w:rsidRPr="00855E84">
        <w:rPr>
          <w:rFonts w:eastAsia="Calibri"/>
          <w:color w:val="FF0000"/>
        </w:rPr>
        <w:t xml:space="preserve"> do processo seletivo</w:t>
      </w:r>
      <w:r w:rsidRPr="00855E84">
        <w:rPr>
          <w:rFonts w:eastAsia="Calibri"/>
          <w:color w:val="FF0000"/>
        </w:rPr>
        <w:t xml:space="preserve">, indicando se é uma etapa eliminatória ou classificatória, além do seu peso na </w:t>
      </w:r>
      <w:r w:rsidRPr="00915FA3">
        <w:rPr>
          <w:rFonts w:eastAsia="Calibri"/>
          <w:color w:val="FF0000"/>
        </w:rPr>
        <w:t xml:space="preserve">pontuação final. </w:t>
      </w:r>
      <w:r w:rsidR="008D2BA1" w:rsidRPr="00915FA3">
        <w:rPr>
          <w:rFonts w:eastAsia="Calibri"/>
          <w:b/>
          <w:bCs/>
          <w:color w:val="FF0000"/>
        </w:rPr>
        <w:t>A avaliação de currículo sempre será classificatória</w:t>
      </w:r>
      <w:r w:rsidR="008D2BA1" w:rsidRPr="00915FA3">
        <w:rPr>
          <w:rFonts w:eastAsia="Calibri"/>
          <w:color w:val="FF0000"/>
        </w:rPr>
        <w:t>.</w:t>
      </w:r>
    </w:p>
    <w:p w14:paraId="52A68755" w14:textId="6974EB17" w:rsidR="00D04730" w:rsidRDefault="00D04730" w:rsidP="00855E84">
      <w:pPr>
        <w:tabs>
          <w:tab w:val="left" w:pos="-720"/>
          <w:tab w:val="left" w:pos="0"/>
          <w:tab w:val="left" w:pos="720"/>
        </w:tabs>
        <w:spacing w:before="120" w:after="120" w:line="360" w:lineRule="auto"/>
        <w:jc w:val="both"/>
        <w:rPr>
          <w:rFonts w:eastAsia="Calibri"/>
          <w:color w:val="FF0000"/>
        </w:rPr>
      </w:pPr>
      <w:r w:rsidRPr="00855E84">
        <w:rPr>
          <w:rFonts w:eastAsia="Calibri"/>
          <w:color w:val="FF0000"/>
        </w:rPr>
        <w:t>É importante deixar claro que sempre haverá uma etapa de homologação das inscrições, baseada em critérios determinados pelo Programa ou pela Comissão de Seleção.</w:t>
      </w:r>
      <w:r w:rsidR="00D872B8">
        <w:rPr>
          <w:rFonts w:eastAsia="Calibri"/>
          <w:color w:val="FF0000"/>
        </w:rPr>
        <w:t xml:space="preserve"> A ordem das fases/etapas apresentada neste documento deverá ser adequada de acordo com os procedimentos do PPG.</w:t>
      </w:r>
    </w:p>
    <w:p w14:paraId="6A6EC0AD" w14:textId="78AB9657" w:rsidR="00076608" w:rsidRPr="00855E84" w:rsidRDefault="00076608" w:rsidP="00855E84">
      <w:pPr>
        <w:tabs>
          <w:tab w:val="left" w:pos="-720"/>
          <w:tab w:val="left" w:pos="0"/>
          <w:tab w:val="left" w:pos="720"/>
        </w:tabs>
        <w:spacing w:before="120" w:after="120" w:line="360" w:lineRule="auto"/>
        <w:jc w:val="both"/>
        <w:rPr>
          <w:rFonts w:eastAsia="Calibri"/>
          <w:color w:val="FF0000"/>
        </w:rPr>
      </w:pPr>
      <w:r>
        <w:rPr>
          <w:rFonts w:eastAsia="Calibri"/>
          <w:color w:val="FF0000"/>
        </w:rPr>
        <w:t xml:space="preserve">Os </w:t>
      </w:r>
      <w:proofErr w:type="spellStart"/>
      <w:r>
        <w:rPr>
          <w:rFonts w:eastAsia="Calibri"/>
          <w:color w:val="FF0000"/>
        </w:rPr>
        <w:t>PPGs</w:t>
      </w:r>
      <w:proofErr w:type="spellEnd"/>
      <w:r>
        <w:rPr>
          <w:rFonts w:eastAsia="Calibri"/>
          <w:color w:val="FF0000"/>
        </w:rPr>
        <w:t xml:space="preserve"> também devem informar o local de realização d</w:t>
      </w:r>
      <w:r w:rsidR="00525B8B">
        <w:rPr>
          <w:rFonts w:eastAsia="Calibri"/>
          <w:color w:val="FF0000"/>
        </w:rPr>
        <w:t>e cada uma d</w:t>
      </w:r>
      <w:r>
        <w:rPr>
          <w:rFonts w:eastAsia="Calibri"/>
          <w:color w:val="FF0000"/>
        </w:rPr>
        <w:t xml:space="preserve">as etapas, se elas serão ou não presenciais e a forma como serão divulgadas estas informações para os candidatos. </w:t>
      </w:r>
    </w:p>
    <w:p w14:paraId="1290D0E3" w14:textId="77777777" w:rsidR="0095233A" w:rsidRDefault="00D04730" w:rsidP="0095233A">
      <w:pPr>
        <w:spacing w:line="360" w:lineRule="auto"/>
        <w:jc w:val="both"/>
        <w:rPr>
          <w:rFonts w:eastAsia="Calibri"/>
          <w:color w:val="FF0000"/>
        </w:rPr>
      </w:pPr>
      <w:r w:rsidRPr="00855E84">
        <w:rPr>
          <w:rFonts w:eastAsia="Calibri"/>
          <w:color w:val="FF0000"/>
        </w:rPr>
        <w:t>Abaixo são indicadas algumas possíveis etapas do processo seletivo, apenas como exemplo</w:t>
      </w:r>
      <w:r w:rsidR="0095233A">
        <w:rPr>
          <w:rFonts w:eastAsia="Calibri"/>
          <w:color w:val="FF0000"/>
        </w:rPr>
        <w:t>. Outras etapas poderão ser previstas para o processo seletivo, tais como prova escrita de conhecimento específico, análise de plano de ingresso, avaliação de pré-projeto ou de projeto de pesquisa, dentre outras. No entanto, cada fase deverá ser detalhada para que os candidatos não tenham dúvidas dos procedimentos a serem realizados em cada uma destas etapas.</w:t>
      </w:r>
    </w:p>
    <w:p w14:paraId="58AA61B7" w14:textId="68057795" w:rsidR="0095233A" w:rsidRPr="00855E84" w:rsidRDefault="0095233A" w:rsidP="0095233A">
      <w:pPr>
        <w:spacing w:line="360" w:lineRule="auto"/>
        <w:jc w:val="both"/>
        <w:rPr>
          <w:rFonts w:eastAsia="Calibri"/>
          <w:color w:val="FF0000"/>
        </w:rPr>
      </w:pPr>
      <w:r>
        <w:rPr>
          <w:rFonts w:eastAsia="Calibri"/>
          <w:color w:val="FF0000"/>
        </w:rPr>
        <w:t xml:space="preserve">No caso de Programas que tenham bolsas, deve ser informado que a seleção de </w:t>
      </w:r>
      <w:r w:rsidR="00F009E1">
        <w:rPr>
          <w:rFonts w:eastAsia="Calibri"/>
          <w:color w:val="FF0000"/>
        </w:rPr>
        <w:t xml:space="preserve">candidatos para as </w:t>
      </w:r>
      <w:r>
        <w:rPr>
          <w:rFonts w:eastAsia="Calibri"/>
          <w:color w:val="FF0000"/>
        </w:rPr>
        <w:t>bolsas será realizada por Comissão específica, e que esta utilizará critérios próprios que serão publicados no momento oportuno.</w:t>
      </w:r>
    </w:p>
    <w:p w14:paraId="37FB45A9" w14:textId="1B738DBD" w:rsidR="00DB3144" w:rsidRPr="00855E84" w:rsidRDefault="00DB3144" w:rsidP="00855E84">
      <w:pPr>
        <w:tabs>
          <w:tab w:val="left" w:pos="-720"/>
          <w:tab w:val="left" w:pos="0"/>
          <w:tab w:val="left" w:pos="720"/>
        </w:tabs>
        <w:spacing w:before="120" w:after="120" w:line="360" w:lineRule="auto"/>
        <w:jc w:val="both"/>
        <w:rPr>
          <w:rFonts w:eastAsia="Calibri"/>
          <w:color w:val="FF0000"/>
        </w:rPr>
      </w:pPr>
    </w:p>
    <w:p w14:paraId="7E3DA42C" w14:textId="755DA939" w:rsidR="00280FA2" w:rsidRPr="00855E84" w:rsidRDefault="009B3A22"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 xml:space="preserve">O processo de seleção será dividido em </w:t>
      </w:r>
      <w:r w:rsidR="00D04730" w:rsidRPr="00855E84">
        <w:rPr>
          <w:rFonts w:eastAsia="Calibri"/>
        </w:rPr>
        <w:t>_____</w:t>
      </w:r>
      <w:r w:rsidRPr="00855E84">
        <w:rPr>
          <w:rFonts w:eastAsia="Calibri"/>
          <w:color w:val="000000"/>
        </w:rPr>
        <w:t xml:space="preserve"> </w:t>
      </w:r>
      <w:r w:rsidR="00D04730" w:rsidRPr="00855E84">
        <w:rPr>
          <w:rFonts w:eastAsia="Calibri"/>
          <w:color w:val="000000"/>
        </w:rPr>
        <w:t>fases/</w:t>
      </w:r>
      <w:r w:rsidRPr="00855E84">
        <w:rPr>
          <w:rFonts w:eastAsia="Calibri"/>
          <w:color w:val="000000"/>
        </w:rPr>
        <w:t>etapas, conforme detalhado a seguir</w:t>
      </w:r>
      <w:r w:rsidR="00D04730" w:rsidRPr="00855E84">
        <w:rPr>
          <w:rFonts w:eastAsia="Calibri"/>
          <w:color w:val="000000"/>
        </w:rPr>
        <w:t>:</w:t>
      </w:r>
    </w:p>
    <w:p w14:paraId="058EA943" w14:textId="011C8744" w:rsidR="00D04730" w:rsidRPr="00855E84" w:rsidRDefault="005360A1" w:rsidP="00855E84">
      <w:pPr>
        <w:pBdr>
          <w:top w:val="nil"/>
          <w:left w:val="nil"/>
          <w:bottom w:val="nil"/>
          <w:right w:val="nil"/>
          <w:between w:val="nil"/>
        </w:pBdr>
        <w:spacing w:before="120" w:line="360" w:lineRule="auto"/>
        <w:jc w:val="both"/>
        <w:rPr>
          <w:rFonts w:eastAsia="Calibri"/>
          <w:bCs/>
          <w:color w:val="000000"/>
        </w:rPr>
      </w:pPr>
      <w:r w:rsidRPr="00855E84">
        <w:rPr>
          <w:rFonts w:eastAsia="Calibri"/>
          <w:bCs/>
          <w:color w:val="000000"/>
        </w:rPr>
        <w:t>i.</w:t>
      </w:r>
      <w:r w:rsidR="00D04730" w:rsidRPr="00855E84">
        <w:rPr>
          <w:rFonts w:eastAsia="Calibri"/>
          <w:bCs/>
          <w:color w:val="000000"/>
        </w:rPr>
        <w:t xml:space="preserve"> Homologação das inscrições: esta etapa tem caráter eliminatório e visa verificar se a documentação exigida no item 5.1. do edital foi integralmente atendida pelo candidato. Candidatos que não cumprirem esse requisito terão sua inscrição indeferida pela Comissão de Seleção.</w:t>
      </w:r>
    </w:p>
    <w:p w14:paraId="5396845D" w14:textId="77777777" w:rsidR="00D04730" w:rsidRPr="00855E84" w:rsidRDefault="00D04730" w:rsidP="00855E84">
      <w:pPr>
        <w:pBdr>
          <w:top w:val="nil"/>
          <w:left w:val="nil"/>
          <w:bottom w:val="nil"/>
          <w:right w:val="nil"/>
          <w:between w:val="nil"/>
        </w:pBdr>
        <w:spacing w:before="120" w:line="360" w:lineRule="auto"/>
        <w:jc w:val="both"/>
        <w:rPr>
          <w:rFonts w:eastAsia="Calibri"/>
          <w:bCs/>
          <w:color w:val="000000"/>
        </w:rPr>
      </w:pPr>
    </w:p>
    <w:p w14:paraId="2B8E94B9" w14:textId="305A3385" w:rsidR="00280FA2" w:rsidRPr="00855E84" w:rsidRDefault="005360A1" w:rsidP="00855E84">
      <w:pPr>
        <w:spacing w:line="360" w:lineRule="auto"/>
        <w:jc w:val="both"/>
        <w:rPr>
          <w:rFonts w:eastAsia="Calibri"/>
          <w:color w:val="000000"/>
        </w:rPr>
      </w:pPr>
      <w:proofErr w:type="spellStart"/>
      <w:r w:rsidRPr="00855E84">
        <w:rPr>
          <w:rFonts w:eastAsia="Calibri"/>
          <w:color w:val="000000"/>
        </w:rPr>
        <w:lastRenderedPageBreak/>
        <w:t>ii</w:t>
      </w:r>
      <w:proofErr w:type="spellEnd"/>
      <w:r w:rsidRPr="00855E84">
        <w:rPr>
          <w:rFonts w:eastAsia="Calibri"/>
          <w:color w:val="000000"/>
        </w:rPr>
        <w:t>.</w:t>
      </w:r>
      <w:r w:rsidR="009B3A22" w:rsidRPr="00855E84">
        <w:rPr>
          <w:rFonts w:eastAsia="Calibri"/>
          <w:color w:val="000000"/>
        </w:rPr>
        <w:t xml:space="preserve"> Exame de proficiência em língua </w:t>
      </w:r>
      <w:r w:rsidR="00550675">
        <w:rPr>
          <w:rFonts w:eastAsia="Calibri"/>
          <w:color w:val="000000"/>
        </w:rPr>
        <w:t>estrangeira (mencionar as opções</w:t>
      </w:r>
      <w:r w:rsidR="009B6494">
        <w:rPr>
          <w:rFonts w:eastAsia="Calibri"/>
          <w:color w:val="000000"/>
        </w:rPr>
        <w:t xml:space="preserve"> de idiomas</w:t>
      </w:r>
      <w:r w:rsidR="00550675">
        <w:rPr>
          <w:rFonts w:eastAsia="Calibri"/>
          <w:color w:val="000000"/>
        </w:rPr>
        <w:t>)</w:t>
      </w:r>
      <w:r w:rsidR="009B3A22" w:rsidRPr="00855E84">
        <w:rPr>
          <w:rFonts w:eastAsia="Calibri"/>
          <w:color w:val="000000"/>
        </w:rPr>
        <w:t xml:space="preserve"> (máximo 10 pontos): este exame tem caráter eliminatório</w:t>
      </w:r>
      <w:r w:rsidRPr="00855E84">
        <w:rPr>
          <w:rFonts w:eastAsia="Calibri"/>
          <w:color w:val="000000"/>
        </w:rPr>
        <w:t>/classificatório</w:t>
      </w:r>
      <w:r w:rsidR="009B3A22" w:rsidRPr="00855E84">
        <w:rPr>
          <w:rFonts w:eastAsia="Calibri"/>
          <w:color w:val="000000"/>
        </w:rPr>
        <w:t xml:space="preserve"> e visa avaliar a capacidade de compreensão e leitura dos</w:t>
      </w:r>
      <w:r w:rsidR="001738E8">
        <w:rPr>
          <w:rFonts w:eastAsia="Calibri"/>
          <w:color w:val="000000"/>
        </w:rPr>
        <w:t>(das)</w:t>
      </w:r>
      <w:r w:rsidR="009B3A22" w:rsidRPr="00855E84">
        <w:rPr>
          <w:rFonts w:eastAsia="Calibri"/>
          <w:color w:val="000000"/>
        </w:rPr>
        <w:t xml:space="preserve"> candidatos</w:t>
      </w:r>
      <w:r w:rsidR="001738E8">
        <w:rPr>
          <w:rFonts w:eastAsia="Calibri"/>
          <w:color w:val="000000"/>
        </w:rPr>
        <w:t>(as)</w:t>
      </w:r>
      <w:r w:rsidR="009B3A22" w:rsidRPr="00855E84">
        <w:rPr>
          <w:rFonts w:eastAsia="Calibri"/>
          <w:color w:val="000000"/>
        </w:rPr>
        <w:t>.</w:t>
      </w:r>
    </w:p>
    <w:p w14:paraId="5F478AE0" w14:textId="33037EB5" w:rsidR="00280FA2" w:rsidRPr="00855E84" w:rsidRDefault="009B3A22" w:rsidP="00855E84">
      <w:pPr>
        <w:spacing w:line="360" w:lineRule="auto"/>
        <w:jc w:val="both"/>
        <w:rPr>
          <w:rFonts w:eastAsia="Calibri"/>
        </w:rPr>
      </w:pPr>
      <w:r w:rsidRPr="00855E84">
        <w:rPr>
          <w:rFonts w:eastAsia="Calibri"/>
        </w:rPr>
        <w:t xml:space="preserve">No caso de </w:t>
      </w:r>
      <w:r w:rsidRPr="00855E84">
        <w:rPr>
          <w:rFonts w:eastAsia="Calibri"/>
          <w:color w:val="000000"/>
        </w:rPr>
        <w:t>candidatos</w:t>
      </w:r>
      <w:r w:rsidR="001738E8">
        <w:rPr>
          <w:rFonts w:eastAsia="Calibri"/>
          <w:color w:val="000000"/>
        </w:rPr>
        <w:t>(as)</w:t>
      </w:r>
      <w:r w:rsidRPr="00855E84">
        <w:rPr>
          <w:rFonts w:eastAsia="Calibri"/>
          <w:color w:val="000000"/>
        </w:rPr>
        <w:t xml:space="preserve"> estrangeiros</w:t>
      </w:r>
      <w:r w:rsidR="001738E8">
        <w:rPr>
          <w:rFonts w:eastAsia="Calibri"/>
          <w:color w:val="000000"/>
        </w:rPr>
        <w:t>(as)</w:t>
      </w:r>
      <w:r w:rsidRPr="00855E84">
        <w:rPr>
          <w:rFonts w:eastAsia="Calibri"/>
          <w:color w:val="000000"/>
        </w:rPr>
        <w:t xml:space="preserve"> de países não lusófonos, a prova de proficiência em l</w:t>
      </w:r>
      <w:r w:rsidRPr="00855E84">
        <w:rPr>
          <w:rFonts w:eastAsia="Calibri"/>
        </w:rPr>
        <w:t xml:space="preserve">íngua </w:t>
      </w:r>
      <w:r w:rsidR="00550675">
        <w:rPr>
          <w:rFonts w:eastAsia="Calibri"/>
        </w:rPr>
        <w:t xml:space="preserve">estrangeira </w:t>
      </w:r>
      <w:r w:rsidRPr="00855E84">
        <w:rPr>
          <w:rFonts w:eastAsia="Calibri"/>
        </w:rPr>
        <w:t>será substituída por uma prova dissertativa de língua portuguesa, na qual serão considerados os seguintes aspectos: interpretação, redação e comunicação na língua</w:t>
      </w:r>
      <w:r w:rsidRPr="00855E84">
        <w:rPr>
          <w:rFonts w:eastAsia="Calibri"/>
          <w:color w:val="000000"/>
        </w:rPr>
        <w:t xml:space="preserve">. </w:t>
      </w:r>
    </w:p>
    <w:p w14:paraId="56A7AC62" w14:textId="4790635A" w:rsidR="00280FA2" w:rsidRPr="00855E84" w:rsidRDefault="009B3A22" w:rsidP="00855E84">
      <w:pPr>
        <w:spacing w:line="360" w:lineRule="auto"/>
        <w:jc w:val="both"/>
        <w:rPr>
          <w:rFonts w:eastAsia="Calibri"/>
          <w:color w:val="000000"/>
        </w:rPr>
      </w:pPr>
      <w:r w:rsidRPr="00855E84">
        <w:rPr>
          <w:rFonts w:eastAsia="Calibri"/>
          <w:color w:val="000000"/>
        </w:rPr>
        <w:t xml:space="preserve">Nesta fase, o candidato deverá obter nota igual ou superior a </w:t>
      </w:r>
      <w:r w:rsidR="005360A1" w:rsidRPr="00855E84">
        <w:rPr>
          <w:rFonts w:eastAsia="Calibri"/>
        </w:rPr>
        <w:t>X</w:t>
      </w:r>
      <w:r w:rsidRPr="00855E84">
        <w:rPr>
          <w:rFonts w:eastAsia="Calibri"/>
          <w:color w:val="000000"/>
        </w:rPr>
        <w:t>,0 pontos (</w:t>
      </w:r>
      <w:r w:rsidR="005360A1" w:rsidRPr="00855E84">
        <w:rPr>
          <w:rFonts w:eastAsia="Calibri"/>
        </w:rPr>
        <w:t>____</w:t>
      </w:r>
      <w:r w:rsidRPr="00855E84">
        <w:rPr>
          <w:rFonts w:eastAsia="Calibri"/>
          <w:color w:val="000000"/>
        </w:rPr>
        <w:t xml:space="preserve"> pontos). Candidatos com nota inferior a </w:t>
      </w:r>
      <w:r w:rsidR="005360A1" w:rsidRPr="00855E84">
        <w:rPr>
          <w:rFonts w:eastAsia="Calibri"/>
        </w:rPr>
        <w:t>X</w:t>
      </w:r>
      <w:r w:rsidRPr="00855E84">
        <w:rPr>
          <w:rFonts w:eastAsia="Calibri"/>
          <w:color w:val="000000"/>
        </w:rPr>
        <w:t>,0 serão eliminados.</w:t>
      </w:r>
    </w:p>
    <w:p w14:paraId="798D12D9" w14:textId="77777777" w:rsidR="00280FA2" w:rsidRPr="00855E84" w:rsidRDefault="00280FA2" w:rsidP="00855E84">
      <w:pPr>
        <w:spacing w:line="360" w:lineRule="auto"/>
        <w:jc w:val="both"/>
        <w:rPr>
          <w:rFonts w:eastAsia="Calibri"/>
          <w:color w:val="000000"/>
        </w:rPr>
      </w:pPr>
    </w:p>
    <w:p w14:paraId="231AFA00" w14:textId="77777777" w:rsidR="005360A1" w:rsidRPr="00855E84" w:rsidRDefault="009B3A22" w:rsidP="00855E84">
      <w:pPr>
        <w:spacing w:line="360" w:lineRule="auto"/>
        <w:jc w:val="both"/>
        <w:rPr>
          <w:rFonts w:eastAsia="Calibri"/>
          <w:color w:val="000000"/>
        </w:rPr>
      </w:pPr>
      <w:r w:rsidRPr="00855E84">
        <w:rPr>
          <w:rFonts w:eastAsia="Calibri"/>
          <w:color w:val="000000"/>
        </w:rPr>
        <w:t>Observações:</w:t>
      </w:r>
      <w:r w:rsidR="005360A1" w:rsidRPr="00855E84">
        <w:rPr>
          <w:rFonts w:eastAsia="Calibri"/>
          <w:color w:val="000000"/>
        </w:rPr>
        <w:t xml:space="preserve"> </w:t>
      </w:r>
    </w:p>
    <w:p w14:paraId="34191A93" w14:textId="438E4139" w:rsidR="00280FA2" w:rsidRDefault="005360A1" w:rsidP="0013461A">
      <w:pPr>
        <w:spacing w:line="360" w:lineRule="auto"/>
        <w:jc w:val="both"/>
        <w:rPr>
          <w:rFonts w:eastAsia="Calibri"/>
          <w:color w:val="FF0000"/>
        </w:rPr>
      </w:pPr>
      <w:r w:rsidRPr="00855E84">
        <w:rPr>
          <w:rFonts w:eastAsia="Calibri"/>
          <w:color w:val="FF0000"/>
        </w:rPr>
        <w:t xml:space="preserve">Os Programas devem informar os critérios para a realização da Prova de Proficiência, </w:t>
      </w:r>
      <w:r w:rsidR="00ED3A34">
        <w:rPr>
          <w:rFonts w:eastAsia="Calibri"/>
          <w:color w:val="FF0000"/>
        </w:rPr>
        <w:t xml:space="preserve">sendo algumas orientações </w:t>
      </w:r>
      <w:r w:rsidRPr="00855E84">
        <w:rPr>
          <w:rFonts w:eastAsia="Calibri"/>
          <w:color w:val="FF0000"/>
        </w:rPr>
        <w:t>apresentadas abaixo</w:t>
      </w:r>
      <w:r w:rsidR="007340A9">
        <w:rPr>
          <w:rFonts w:eastAsia="Calibri"/>
          <w:color w:val="FF0000"/>
        </w:rPr>
        <w:t>.</w:t>
      </w:r>
    </w:p>
    <w:p w14:paraId="421D4A1A" w14:textId="1B329C17" w:rsidR="00280FA2" w:rsidRPr="001738E8" w:rsidRDefault="00775824" w:rsidP="005A7414">
      <w:pPr>
        <w:pStyle w:val="PargrafodaLista"/>
        <w:numPr>
          <w:ilvl w:val="0"/>
          <w:numId w:val="4"/>
        </w:numPr>
        <w:spacing w:line="360" w:lineRule="auto"/>
        <w:jc w:val="both"/>
        <w:rPr>
          <w:rFonts w:eastAsia="Calibri"/>
        </w:rPr>
      </w:pPr>
      <w:r w:rsidRPr="001738E8">
        <w:rPr>
          <w:rFonts w:eastAsia="Calibri"/>
        </w:rPr>
        <w:t xml:space="preserve">o(a) candidato(a) </w:t>
      </w:r>
      <w:r w:rsidR="009B3A22" w:rsidRPr="001738E8">
        <w:rPr>
          <w:rFonts w:eastAsia="Calibri"/>
        </w:rPr>
        <w:t xml:space="preserve">não poderá </w:t>
      </w:r>
      <w:r w:rsidRPr="001738E8">
        <w:rPr>
          <w:rFonts w:eastAsia="Calibri"/>
        </w:rPr>
        <w:t>u</w:t>
      </w:r>
      <w:r w:rsidR="009B3A22" w:rsidRPr="001738E8">
        <w:rPr>
          <w:rFonts w:eastAsia="Calibri"/>
        </w:rPr>
        <w:t>tiliza</w:t>
      </w:r>
      <w:r w:rsidRPr="001738E8">
        <w:rPr>
          <w:rFonts w:eastAsia="Calibri"/>
        </w:rPr>
        <w:t>r</w:t>
      </w:r>
      <w:r w:rsidR="009B3A22" w:rsidRPr="001738E8">
        <w:rPr>
          <w:rFonts w:eastAsia="Calibri"/>
        </w:rPr>
        <w:t xml:space="preserve"> </w:t>
      </w:r>
      <w:r w:rsidR="005A7414" w:rsidRPr="001738E8">
        <w:rPr>
          <w:rFonts w:eastAsia="Calibri"/>
        </w:rPr>
        <w:t>qualquer</w:t>
      </w:r>
      <w:r w:rsidR="009B3A22" w:rsidRPr="001738E8">
        <w:rPr>
          <w:rFonts w:eastAsia="Calibri"/>
        </w:rPr>
        <w:t xml:space="preserve"> material de apoio para a realização do exame de proficiência.</w:t>
      </w:r>
      <w:r w:rsidR="00281BC7" w:rsidRPr="001738E8">
        <w:rPr>
          <w:rFonts w:eastAsia="Calibri"/>
        </w:rPr>
        <w:t xml:space="preserve"> </w:t>
      </w:r>
      <w:r w:rsidR="00311FD4" w:rsidRPr="001738E8">
        <w:rPr>
          <w:rFonts w:eastAsia="Calibri"/>
          <w:b/>
          <w:bCs/>
          <w:u w:val="single"/>
        </w:rPr>
        <w:t>o</w:t>
      </w:r>
      <w:r w:rsidR="005A7414" w:rsidRPr="001738E8">
        <w:rPr>
          <w:rFonts w:eastAsia="Calibri"/>
          <w:b/>
          <w:bCs/>
          <w:u w:val="single"/>
        </w:rPr>
        <w:t>u</w:t>
      </w:r>
    </w:p>
    <w:p w14:paraId="15DB2BA0" w14:textId="23B28522" w:rsidR="00311FD4" w:rsidRPr="001738E8" w:rsidRDefault="00311FD4" w:rsidP="00311FD4">
      <w:pPr>
        <w:pStyle w:val="PargrafodaLista"/>
        <w:numPr>
          <w:ilvl w:val="0"/>
          <w:numId w:val="4"/>
        </w:numPr>
        <w:spacing w:line="360" w:lineRule="auto"/>
        <w:jc w:val="both"/>
        <w:rPr>
          <w:rFonts w:eastAsia="Calibri"/>
        </w:rPr>
      </w:pPr>
      <w:r w:rsidRPr="001738E8">
        <w:rPr>
          <w:rFonts w:eastAsia="Calibri"/>
        </w:rPr>
        <w:t xml:space="preserve">o(a) candidato(a) poderá utilizar </w:t>
      </w:r>
      <w:r w:rsidRPr="001738E8">
        <w:rPr>
          <w:rFonts w:eastAsia="Calibri"/>
          <w:b/>
          <w:bCs/>
          <w:u w:val="single"/>
        </w:rPr>
        <w:t>dicionário impresso</w:t>
      </w:r>
      <w:r w:rsidRPr="001738E8">
        <w:rPr>
          <w:rFonts w:eastAsia="Calibri"/>
        </w:rPr>
        <w:t xml:space="preserve"> como material de apoio para a realização do exame de proficiência.</w:t>
      </w:r>
    </w:p>
    <w:p w14:paraId="17E2B333" w14:textId="48C2F2B9" w:rsidR="005A7414" w:rsidRPr="0013461A" w:rsidRDefault="0013461A" w:rsidP="0013461A">
      <w:pPr>
        <w:pStyle w:val="PargrafodaLista"/>
        <w:spacing w:line="360" w:lineRule="auto"/>
        <w:ind w:left="0"/>
        <w:jc w:val="both"/>
        <w:rPr>
          <w:rFonts w:eastAsia="Calibri"/>
          <w:color w:val="FF0000"/>
        </w:rPr>
      </w:pPr>
      <w:r w:rsidRPr="0013461A">
        <w:rPr>
          <w:rFonts w:eastAsia="Calibri"/>
          <w:color w:val="FF0000"/>
        </w:rPr>
        <w:t xml:space="preserve">Recomenda-se que </w:t>
      </w:r>
      <w:r w:rsidRPr="0013461A">
        <w:rPr>
          <w:rFonts w:eastAsia="Calibri"/>
          <w:b/>
          <w:bCs/>
          <w:color w:val="FF0000"/>
        </w:rPr>
        <w:t>não seja permitido o uso de dicionário eletrônico</w:t>
      </w:r>
      <w:r w:rsidRPr="0013461A">
        <w:rPr>
          <w:rFonts w:eastAsia="Calibri"/>
          <w:color w:val="FF0000"/>
        </w:rPr>
        <w:t xml:space="preserve"> ou similar</w:t>
      </w:r>
      <w:r>
        <w:rPr>
          <w:rFonts w:eastAsia="Calibri"/>
          <w:color w:val="FF0000"/>
        </w:rPr>
        <w:t>, exceto como condição de apoio a candidato(a) PCD</w:t>
      </w:r>
      <w:r w:rsidRPr="0013461A">
        <w:rPr>
          <w:rFonts w:eastAsia="Calibri"/>
          <w:color w:val="FF0000"/>
        </w:rPr>
        <w:t>.</w:t>
      </w:r>
    </w:p>
    <w:p w14:paraId="78B092F8" w14:textId="43EBB9D0" w:rsidR="00280FA2" w:rsidRPr="001738E8" w:rsidRDefault="009B3A22" w:rsidP="00855E84">
      <w:pPr>
        <w:spacing w:line="360" w:lineRule="auto"/>
        <w:ind w:left="426"/>
        <w:jc w:val="both"/>
        <w:rPr>
          <w:rFonts w:eastAsia="Calibri"/>
        </w:rPr>
      </w:pPr>
      <w:r w:rsidRPr="001738E8">
        <w:rPr>
          <w:rFonts w:eastAsia="Calibri"/>
        </w:rPr>
        <w:t>b) o</w:t>
      </w:r>
      <w:r w:rsidR="000364D4" w:rsidRPr="001738E8">
        <w:rPr>
          <w:rFonts w:eastAsia="Calibri"/>
        </w:rPr>
        <w:t>(a)</w:t>
      </w:r>
      <w:r w:rsidRPr="001738E8">
        <w:rPr>
          <w:rFonts w:eastAsia="Calibri"/>
        </w:rPr>
        <w:t>s candidato</w:t>
      </w:r>
      <w:r w:rsidR="000364D4" w:rsidRPr="001738E8">
        <w:rPr>
          <w:rFonts w:eastAsia="Calibri"/>
        </w:rPr>
        <w:t>(a)</w:t>
      </w:r>
      <w:r w:rsidRPr="001738E8">
        <w:rPr>
          <w:rFonts w:eastAsia="Calibri"/>
        </w:rPr>
        <w:t xml:space="preserve">s devem ser identificados </w:t>
      </w:r>
      <w:r w:rsidRPr="001738E8">
        <w:rPr>
          <w:rFonts w:eastAsia="Calibri"/>
          <w:b/>
        </w:rPr>
        <w:t xml:space="preserve">exclusivamente </w:t>
      </w:r>
      <w:r w:rsidRPr="001738E8">
        <w:rPr>
          <w:rFonts w:eastAsia="Calibri"/>
        </w:rPr>
        <w:t>pelo seu número de inscrição e não pelos seus nomes e sobrenomes, portanto devem portar esse documento ou ter o número em mãos.</w:t>
      </w:r>
    </w:p>
    <w:p w14:paraId="64FAFA22" w14:textId="34798129" w:rsidR="00C207CD" w:rsidRPr="001738E8" w:rsidRDefault="00A92986" w:rsidP="00525B8B">
      <w:pPr>
        <w:spacing w:line="360" w:lineRule="auto"/>
        <w:jc w:val="both"/>
        <w:rPr>
          <w:rFonts w:eastAsia="Calibri"/>
          <w:color w:val="FF0000"/>
        </w:rPr>
      </w:pPr>
      <w:r w:rsidRPr="001738E8">
        <w:rPr>
          <w:rFonts w:eastAsia="Calibri"/>
          <w:color w:val="FF0000"/>
        </w:rPr>
        <w:t xml:space="preserve">Os </w:t>
      </w:r>
      <w:proofErr w:type="spellStart"/>
      <w:r w:rsidR="00525B8B" w:rsidRPr="001738E8">
        <w:rPr>
          <w:rFonts w:eastAsia="Calibri"/>
          <w:color w:val="FF0000"/>
        </w:rPr>
        <w:t>PPGs</w:t>
      </w:r>
      <w:proofErr w:type="spellEnd"/>
      <w:r w:rsidR="00525B8B" w:rsidRPr="001738E8">
        <w:rPr>
          <w:rFonts w:eastAsia="Calibri"/>
          <w:color w:val="FF0000"/>
        </w:rPr>
        <w:t xml:space="preserve"> que </w:t>
      </w:r>
      <w:r w:rsidR="00F227A6" w:rsidRPr="001738E8">
        <w:rPr>
          <w:rFonts w:eastAsia="Calibri"/>
          <w:color w:val="FF0000"/>
        </w:rPr>
        <w:t xml:space="preserve">aceitam certificados de sistemas internacionais de avaliação de proficiência devem indicar quais sistemas e o nível de </w:t>
      </w:r>
      <w:r w:rsidR="00525B8B" w:rsidRPr="001738E8">
        <w:rPr>
          <w:rFonts w:eastAsia="Calibri"/>
          <w:color w:val="FF0000"/>
        </w:rPr>
        <w:t xml:space="preserve">proficiência </w:t>
      </w:r>
      <w:r w:rsidR="00F227A6" w:rsidRPr="001738E8">
        <w:rPr>
          <w:rFonts w:eastAsia="Calibri"/>
          <w:color w:val="FF0000"/>
        </w:rPr>
        <w:t>exigido</w:t>
      </w:r>
      <w:r w:rsidR="00525B8B" w:rsidRPr="001738E8">
        <w:rPr>
          <w:rFonts w:eastAsia="Calibri"/>
          <w:color w:val="FF0000"/>
        </w:rPr>
        <w:t>.</w:t>
      </w:r>
    </w:p>
    <w:p w14:paraId="4A0B1263" w14:textId="6FFD56E1" w:rsidR="00525B8B" w:rsidRPr="00855E84" w:rsidRDefault="00525B8B" w:rsidP="00525B8B">
      <w:pPr>
        <w:spacing w:line="360" w:lineRule="auto"/>
        <w:jc w:val="both"/>
        <w:rPr>
          <w:rFonts w:eastAsia="Calibri"/>
          <w:color w:val="FF0000"/>
        </w:rPr>
      </w:pPr>
      <w:r>
        <w:rPr>
          <w:rFonts w:eastAsia="Calibri"/>
          <w:color w:val="FF0000"/>
        </w:rPr>
        <w:t>Abaixo segue como exemplo e modelo a utilização das provas avaliadoras de proficiência em Língua Inglesa:</w:t>
      </w:r>
    </w:p>
    <w:p w14:paraId="290337E5" w14:textId="56898152" w:rsidR="00280FA2" w:rsidRPr="00893605" w:rsidRDefault="009B3A22" w:rsidP="00855E84">
      <w:pPr>
        <w:spacing w:line="360" w:lineRule="auto"/>
        <w:ind w:left="426"/>
        <w:jc w:val="both"/>
        <w:rPr>
          <w:rFonts w:eastAsia="Calibri"/>
          <w:color w:val="000000"/>
        </w:rPr>
      </w:pPr>
      <w:r w:rsidRPr="00893605">
        <w:rPr>
          <w:rFonts w:eastAsia="Calibri"/>
          <w:color w:val="000000"/>
        </w:rPr>
        <w:t xml:space="preserve">c) os candidatos que apresentarem o comprovante de aprovação em provas avaliadoras de Proficiência em Língua Inglesa (TOEFL, IELTS e Cambridge </w:t>
      </w:r>
      <w:proofErr w:type="spellStart"/>
      <w:r w:rsidRPr="00893605">
        <w:rPr>
          <w:rFonts w:eastAsia="Calibri"/>
          <w:color w:val="000000"/>
        </w:rPr>
        <w:t>English</w:t>
      </w:r>
      <w:proofErr w:type="spellEnd"/>
      <w:r w:rsidRPr="00893605">
        <w:rPr>
          <w:rFonts w:eastAsia="Calibri"/>
          <w:color w:val="000000"/>
        </w:rPr>
        <w:t>) serão isentos d</w:t>
      </w:r>
      <w:r w:rsidR="00852EDD" w:rsidRPr="00893605">
        <w:rPr>
          <w:rFonts w:eastAsia="Calibri"/>
          <w:color w:val="000000"/>
        </w:rPr>
        <w:t>o</w:t>
      </w:r>
      <w:r w:rsidRPr="00893605">
        <w:rPr>
          <w:rFonts w:eastAsia="Calibri"/>
          <w:color w:val="000000"/>
        </w:rPr>
        <w:t xml:space="preserve"> Exame de Proficiência em Língua Inglesa (EPI). Para tanto, o candidato </w:t>
      </w:r>
      <w:r w:rsidRPr="00893605">
        <w:rPr>
          <w:rFonts w:eastAsia="Calibri"/>
        </w:rPr>
        <w:t>deverá enviar</w:t>
      </w:r>
      <w:r w:rsidRPr="00893605">
        <w:rPr>
          <w:rFonts w:eastAsia="Calibri"/>
          <w:color w:val="000000"/>
        </w:rPr>
        <w:t xml:space="preserve"> o certificado contendo a informação de aprovação e o nível de classificação no mesmo</w:t>
      </w:r>
      <w:r w:rsidR="00893605" w:rsidRPr="00893605">
        <w:rPr>
          <w:rFonts w:eastAsia="Calibri"/>
          <w:color w:val="000000"/>
        </w:rPr>
        <w:t xml:space="preserve"> </w:t>
      </w:r>
      <w:r w:rsidR="00893605" w:rsidRPr="00893605">
        <w:rPr>
          <w:rFonts w:eastAsia="Calibri"/>
          <w:color w:val="000000"/>
        </w:rPr>
        <w:t>junto com os documentos</w:t>
      </w:r>
      <w:r w:rsidR="00893605" w:rsidRPr="00893605">
        <w:rPr>
          <w:rFonts w:eastAsia="Calibri"/>
          <w:color w:val="000000"/>
        </w:rPr>
        <w:t xml:space="preserve"> no ato da inscrição</w:t>
      </w:r>
      <w:r w:rsidRPr="00893605">
        <w:rPr>
          <w:rFonts w:eastAsia="Calibri"/>
          <w:color w:val="000000"/>
        </w:rPr>
        <w:t>. Serão isentos do EPI os candidatos que apresentarem as notas/conceitos maiores ou iguais aos informados abaixo:</w:t>
      </w:r>
    </w:p>
    <w:p w14:paraId="7B841325" w14:textId="77777777" w:rsidR="00280FA2" w:rsidRPr="00672979" w:rsidRDefault="00280FA2" w:rsidP="00855E84">
      <w:pPr>
        <w:spacing w:line="360" w:lineRule="auto"/>
        <w:jc w:val="both"/>
        <w:rPr>
          <w:rFonts w:eastAsia="Calibri"/>
          <w:color w:val="000000"/>
          <w:highlight w:val="yellow"/>
        </w:rPr>
      </w:pPr>
    </w:p>
    <w:p w14:paraId="14DF732C" w14:textId="77777777" w:rsidR="00280FA2" w:rsidRPr="00893605" w:rsidRDefault="009B3A22" w:rsidP="00855E84">
      <w:pPr>
        <w:spacing w:line="360" w:lineRule="auto"/>
        <w:jc w:val="both"/>
        <w:rPr>
          <w:rFonts w:eastAsia="Calibri"/>
          <w:color w:val="000000"/>
        </w:rPr>
      </w:pPr>
      <w:r w:rsidRPr="00893605">
        <w:rPr>
          <w:rFonts w:eastAsia="Calibri"/>
          <w:color w:val="000000"/>
        </w:rPr>
        <w:t xml:space="preserve">- TOEFL IBT = </w:t>
      </w:r>
      <w:r w:rsidRPr="00893605">
        <w:rPr>
          <w:rFonts w:eastAsia="Calibri"/>
        </w:rPr>
        <w:t>5</w:t>
      </w:r>
      <w:r w:rsidRPr="00893605">
        <w:rPr>
          <w:rFonts w:eastAsia="Calibri"/>
          <w:color w:val="000000"/>
        </w:rPr>
        <w:t>0,0 (nível B1) – prazo de validade de 2 anos</w:t>
      </w:r>
    </w:p>
    <w:p w14:paraId="5B5214DB" w14:textId="77777777" w:rsidR="00280FA2" w:rsidRPr="00893605" w:rsidRDefault="009B3A22" w:rsidP="00855E84">
      <w:pPr>
        <w:spacing w:line="360" w:lineRule="auto"/>
        <w:jc w:val="both"/>
        <w:rPr>
          <w:rFonts w:eastAsia="Calibri"/>
          <w:color w:val="000000"/>
        </w:rPr>
      </w:pPr>
      <w:r w:rsidRPr="00893605">
        <w:rPr>
          <w:rFonts w:eastAsia="Calibri"/>
          <w:color w:val="000000"/>
        </w:rPr>
        <w:lastRenderedPageBreak/>
        <w:t xml:space="preserve">- Cambridge = </w:t>
      </w:r>
      <w:r w:rsidRPr="00893605">
        <w:rPr>
          <w:rFonts w:eastAsia="Calibri"/>
        </w:rPr>
        <w:t>5</w:t>
      </w:r>
      <w:r w:rsidRPr="00893605">
        <w:rPr>
          <w:rFonts w:eastAsia="Calibri"/>
          <w:color w:val="000000"/>
        </w:rPr>
        <w:t>,0 (nível B2)</w:t>
      </w:r>
    </w:p>
    <w:p w14:paraId="76F70666" w14:textId="77777777" w:rsidR="00280FA2" w:rsidRPr="00893605" w:rsidRDefault="009B3A22" w:rsidP="00855E84">
      <w:pPr>
        <w:spacing w:line="360" w:lineRule="auto"/>
        <w:jc w:val="both"/>
        <w:rPr>
          <w:rFonts w:eastAsia="Calibri"/>
          <w:color w:val="000000"/>
        </w:rPr>
      </w:pPr>
      <w:r w:rsidRPr="00893605">
        <w:rPr>
          <w:rFonts w:eastAsia="Calibri"/>
          <w:color w:val="000000"/>
        </w:rPr>
        <w:t xml:space="preserve">- IELTS = </w:t>
      </w:r>
      <w:r w:rsidRPr="00893605">
        <w:rPr>
          <w:rFonts w:eastAsia="Calibri"/>
        </w:rPr>
        <w:t>5</w:t>
      </w:r>
      <w:r w:rsidRPr="00893605">
        <w:rPr>
          <w:rFonts w:eastAsia="Calibri"/>
          <w:color w:val="000000"/>
        </w:rPr>
        <w:t>,0 (nível 6)</w:t>
      </w:r>
    </w:p>
    <w:p w14:paraId="7DBD6605" w14:textId="77777777" w:rsidR="00280FA2" w:rsidRPr="00893605" w:rsidRDefault="00280FA2" w:rsidP="00855E84">
      <w:pPr>
        <w:spacing w:line="360" w:lineRule="auto"/>
        <w:jc w:val="both"/>
        <w:rPr>
          <w:rFonts w:eastAsia="Calibri"/>
          <w:color w:val="000000"/>
        </w:rPr>
      </w:pPr>
    </w:p>
    <w:p w14:paraId="65FFCE77" w14:textId="77777777" w:rsidR="00280FA2" w:rsidRPr="00893605" w:rsidRDefault="009B3A22" w:rsidP="00855E84">
      <w:pPr>
        <w:spacing w:line="360" w:lineRule="auto"/>
        <w:jc w:val="both"/>
        <w:rPr>
          <w:rFonts w:eastAsia="Calibri"/>
          <w:color w:val="000000"/>
        </w:rPr>
      </w:pPr>
      <w:r w:rsidRPr="00893605">
        <w:rPr>
          <w:rFonts w:eastAsia="Calibri"/>
          <w:color w:val="000000"/>
        </w:rPr>
        <w:t>Os candidatos que não solicitarem a isenção com base nos critérios acima citados, ou que não obtiveram as notas/conceitos mínimos acima exigidos, farão o EPI. Para que as notas sejam equivalentes, a nota obtida no exame de proficiência TOEFL IBT será convertida através da fórmula abaixo:</w:t>
      </w:r>
    </w:p>
    <w:p w14:paraId="21A0A6CA" w14:textId="77777777" w:rsidR="00280FA2" w:rsidRPr="00893605" w:rsidRDefault="00280FA2" w:rsidP="00855E84">
      <w:pPr>
        <w:spacing w:line="360" w:lineRule="auto"/>
        <w:jc w:val="both"/>
        <w:rPr>
          <w:rFonts w:eastAsia="Calibri"/>
          <w:color w:val="000000"/>
        </w:rPr>
      </w:pPr>
    </w:p>
    <w:tbl>
      <w:tblPr>
        <w:tblStyle w:val="a"/>
        <w:tblW w:w="2268" w:type="dxa"/>
        <w:jc w:val="center"/>
        <w:tblInd w:w="0" w:type="dxa"/>
        <w:tblBorders>
          <w:top w:val="nil"/>
          <w:left w:val="nil"/>
          <w:bottom w:val="nil"/>
          <w:right w:val="nil"/>
          <w:insideH w:val="single" w:sz="4" w:space="0" w:color="FF0000"/>
          <w:insideV w:val="nil"/>
        </w:tblBorders>
        <w:tblLayout w:type="fixed"/>
        <w:tblLook w:val="0400" w:firstRow="0" w:lastRow="0" w:firstColumn="0" w:lastColumn="0" w:noHBand="0" w:noVBand="1"/>
      </w:tblPr>
      <w:tblGrid>
        <w:gridCol w:w="850"/>
        <w:gridCol w:w="1418"/>
      </w:tblGrid>
      <w:tr w:rsidR="00280FA2" w:rsidRPr="00893605" w14:paraId="3840E033" w14:textId="77777777">
        <w:trPr>
          <w:jc w:val="center"/>
        </w:trPr>
        <w:tc>
          <w:tcPr>
            <w:tcW w:w="850" w:type="dxa"/>
            <w:vMerge w:val="restart"/>
            <w:vAlign w:val="center"/>
          </w:tcPr>
          <w:p w14:paraId="2B2B5B04" w14:textId="77777777" w:rsidR="00280FA2" w:rsidRPr="00893605" w:rsidRDefault="009B3A22" w:rsidP="00E70D6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Calibri"/>
                <w:color w:val="000000"/>
              </w:rPr>
            </w:pPr>
            <w:r w:rsidRPr="00893605">
              <w:rPr>
                <w:rFonts w:eastAsia="Calibri"/>
                <w:color w:val="000000"/>
              </w:rPr>
              <w:t>EPI =</w:t>
            </w:r>
          </w:p>
        </w:tc>
        <w:tc>
          <w:tcPr>
            <w:tcW w:w="1418" w:type="dxa"/>
            <w:vAlign w:val="center"/>
          </w:tcPr>
          <w:p w14:paraId="394F74CE" w14:textId="77777777" w:rsidR="00280FA2" w:rsidRPr="00893605" w:rsidRDefault="009B3A22" w:rsidP="00E70D6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Calibri"/>
                <w:color w:val="000000"/>
              </w:rPr>
            </w:pPr>
            <w:proofErr w:type="spellStart"/>
            <w:r w:rsidRPr="00893605">
              <w:rPr>
                <w:rFonts w:eastAsia="Calibri"/>
                <w:color w:val="000000"/>
              </w:rPr>
              <w:t>N</w:t>
            </w:r>
            <w:r w:rsidRPr="00893605">
              <w:rPr>
                <w:rFonts w:eastAsia="Calibri"/>
                <w:color w:val="000000"/>
                <w:vertAlign w:val="subscript"/>
              </w:rPr>
              <w:t>toefl</w:t>
            </w:r>
            <w:proofErr w:type="spellEnd"/>
            <w:r w:rsidRPr="00893605">
              <w:rPr>
                <w:rFonts w:eastAsia="Calibri"/>
                <w:color w:val="000000"/>
              </w:rPr>
              <w:t xml:space="preserve"> x </w:t>
            </w:r>
            <w:r w:rsidRPr="00893605">
              <w:rPr>
                <w:rFonts w:eastAsia="Calibri"/>
              </w:rPr>
              <w:t>5</w:t>
            </w:r>
            <w:r w:rsidRPr="00893605">
              <w:rPr>
                <w:rFonts w:eastAsia="Calibri"/>
                <w:color w:val="000000"/>
              </w:rPr>
              <w:t xml:space="preserve"> </w:t>
            </w:r>
          </w:p>
        </w:tc>
      </w:tr>
      <w:tr w:rsidR="00280FA2" w:rsidRPr="00893605" w14:paraId="35726C83" w14:textId="77777777">
        <w:trPr>
          <w:jc w:val="center"/>
        </w:trPr>
        <w:tc>
          <w:tcPr>
            <w:tcW w:w="850" w:type="dxa"/>
            <w:vMerge/>
            <w:vAlign w:val="center"/>
          </w:tcPr>
          <w:p w14:paraId="2BE5C471" w14:textId="77777777" w:rsidR="00280FA2" w:rsidRPr="00893605" w:rsidRDefault="00280FA2" w:rsidP="00E70D60">
            <w:pPr>
              <w:widowControl w:val="0"/>
              <w:pBdr>
                <w:top w:val="nil"/>
                <w:left w:val="nil"/>
                <w:bottom w:val="nil"/>
                <w:right w:val="nil"/>
                <w:between w:val="nil"/>
              </w:pBdr>
              <w:spacing w:line="360" w:lineRule="auto"/>
              <w:rPr>
                <w:rFonts w:eastAsia="Calibri"/>
                <w:color w:val="000000"/>
              </w:rPr>
            </w:pPr>
          </w:p>
        </w:tc>
        <w:tc>
          <w:tcPr>
            <w:tcW w:w="1418" w:type="dxa"/>
            <w:vAlign w:val="center"/>
          </w:tcPr>
          <w:p w14:paraId="28ADFA92" w14:textId="77777777" w:rsidR="00280FA2" w:rsidRPr="00893605" w:rsidRDefault="009B3A22" w:rsidP="00E70D60">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Calibri"/>
                <w:color w:val="000000"/>
              </w:rPr>
            </w:pPr>
            <w:r w:rsidRPr="00893605">
              <w:rPr>
                <w:rFonts w:eastAsia="Calibri"/>
              </w:rPr>
              <w:t>5</w:t>
            </w:r>
            <w:r w:rsidRPr="00893605">
              <w:rPr>
                <w:rFonts w:eastAsia="Calibri"/>
                <w:color w:val="000000"/>
              </w:rPr>
              <w:t>0</w:t>
            </w:r>
          </w:p>
        </w:tc>
      </w:tr>
    </w:tbl>
    <w:p w14:paraId="01B99D48" w14:textId="77777777" w:rsidR="00280FA2" w:rsidRPr="00893605" w:rsidRDefault="009B3A22" w:rsidP="00E70D60">
      <w:pPr>
        <w:spacing w:line="360" w:lineRule="auto"/>
        <w:jc w:val="both"/>
        <w:rPr>
          <w:rFonts w:eastAsia="Calibri"/>
          <w:color w:val="000000"/>
        </w:rPr>
      </w:pPr>
      <w:r w:rsidRPr="00893605">
        <w:rPr>
          <w:rFonts w:eastAsia="Calibri"/>
          <w:color w:val="000000"/>
        </w:rPr>
        <w:t>onde:</w:t>
      </w:r>
    </w:p>
    <w:p w14:paraId="48D395C4" w14:textId="588D1DAE" w:rsidR="00280FA2" w:rsidRPr="00893605" w:rsidRDefault="009B3A22" w:rsidP="00E70D60">
      <w:pPr>
        <w:spacing w:line="360" w:lineRule="auto"/>
        <w:jc w:val="both"/>
        <w:rPr>
          <w:rFonts w:eastAsia="Calibri"/>
          <w:color w:val="000000"/>
        </w:rPr>
      </w:pPr>
      <w:r w:rsidRPr="00893605">
        <w:rPr>
          <w:rFonts w:eastAsia="Calibri"/>
          <w:color w:val="000000"/>
        </w:rPr>
        <w:t xml:space="preserve">EPI = nota do Exame de Proficiência em </w:t>
      </w:r>
      <w:r w:rsidR="000E7890" w:rsidRPr="00893605">
        <w:rPr>
          <w:rFonts w:eastAsia="Calibri"/>
          <w:color w:val="000000"/>
        </w:rPr>
        <w:t>inglês</w:t>
      </w:r>
    </w:p>
    <w:p w14:paraId="78256C66" w14:textId="77777777" w:rsidR="00280FA2" w:rsidRPr="00855E84" w:rsidRDefault="009B3A22" w:rsidP="00E70D60">
      <w:pPr>
        <w:spacing w:line="360" w:lineRule="auto"/>
        <w:jc w:val="both"/>
        <w:rPr>
          <w:rFonts w:eastAsia="Calibri"/>
          <w:color w:val="000000"/>
        </w:rPr>
      </w:pPr>
      <w:proofErr w:type="spellStart"/>
      <w:r w:rsidRPr="00893605">
        <w:rPr>
          <w:rFonts w:eastAsia="Calibri"/>
          <w:color w:val="000000"/>
        </w:rPr>
        <w:t>N</w:t>
      </w:r>
      <w:r w:rsidRPr="00893605">
        <w:rPr>
          <w:rFonts w:eastAsia="Calibri"/>
          <w:color w:val="000000"/>
          <w:vertAlign w:val="subscript"/>
        </w:rPr>
        <w:t>toefl</w:t>
      </w:r>
      <w:proofErr w:type="spellEnd"/>
      <w:r w:rsidRPr="00893605">
        <w:rPr>
          <w:rFonts w:eastAsia="Calibri"/>
          <w:color w:val="000000"/>
        </w:rPr>
        <w:t xml:space="preserve"> = nota obtida na Prova de Proficiência em Língua Inglesa TOEFL</w:t>
      </w:r>
    </w:p>
    <w:p w14:paraId="4EBC80FC" w14:textId="2F8D6C97" w:rsidR="00280FA2" w:rsidRPr="00855E84" w:rsidRDefault="00280FA2" w:rsidP="00E70D60">
      <w:pPr>
        <w:spacing w:line="360" w:lineRule="auto"/>
        <w:jc w:val="both"/>
        <w:rPr>
          <w:rFonts w:eastAsia="Calibri"/>
          <w:color w:val="000000"/>
        </w:rPr>
      </w:pPr>
    </w:p>
    <w:p w14:paraId="6701ABC0" w14:textId="31626D96" w:rsidR="00893605" w:rsidRDefault="00893605" w:rsidP="00E70D60">
      <w:pPr>
        <w:spacing w:line="360" w:lineRule="auto"/>
        <w:jc w:val="both"/>
        <w:rPr>
          <w:rFonts w:eastAsia="Calibri"/>
          <w:color w:val="FF0000"/>
        </w:rPr>
      </w:pPr>
      <w:r>
        <w:rPr>
          <w:rFonts w:eastAsia="Calibri"/>
          <w:color w:val="FF0000"/>
        </w:rPr>
        <w:t>Os Programas que também façam prova de outras línguas (espanhol ou francês, dentre outras) deverão apresentar, da mesma forma, os certificados internais de proficiência que utilizarão, explicitando os critérios utilizados, como foi apresentado acima para a língua inglesa.</w:t>
      </w:r>
    </w:p>
    <w:p w14:paraId="5F8BAA54" w14:textId="743316E1" w:rsidR="005360A1" w:rsidRPr="00855E84" w:rsidRDefault="005360A1" w:rsidP="00E70D60">
      <w:pPr>
        <w:spacing w:line="360" w:lineRule="auto"/>
        <w:jc w:val="both"/>
        <w:rPr>
          <w:rFonts w:eastAsia="Calibri"/>
          <w:color w:val="FF0000"/>
        </w:rPr>
      </w:pPr>
      <w:r w:rsidRPr="00855E84">
        <w:rPr>
          <w:rFonts w:eastAsia="Calibri"/>
          <w:color w:val="FF0000"/>
        </w:rPr>
        <w:t>Os Programas também deverão informar como será realizada a Prova de Proficiência, conforme é apresentado abaixo:</w:t>
      </w:r>
    </w:p>
    <w:p w14:paraId="6207B0EA" w14:textId="77777777" w:rsidR="00F22044" w:rsidRDefault="00852EDD" w:rsidP="00E70D60">
      <w:pPr>
        <w:spacing w:line="360" w:lineRule="auto"/>
        <w:jc w:val="both"/>
        <w:rPr>
          <w:rFonts w:eastAsia="Calibri"/>
          <w:color w:val="000000"/>
        </w:rPr>
      </w:pPr>
      <w:r w:rsidRPr="00855E84">
        <w:rPr>
          <w:rFonts w:eastAsia="Calibri"/>
          <w:color w:val="000000"/>
        </w:rPr>
        <w:t>Esta etapa será realizada presencialmente,</w:t>
      </w:r>
      <w:r w:rsidR="00100F69" w:rsidRPr="00855E84">
        <w:rPr>
          <w:rFonts w:eastAsia="Calibri"/>
          <w:color w:val="000000"/>
        </w:rPr>
        <w:t xml:space="preserve"> em local a ser definido e informado com 48 horas de antecedência aos candidatos inscritos no Processo de Seleção. </w:t>
      </w:r>
    </w:p>
    <w:p w14:paraId="445A25A3" w14:textId="284C6D7E" w:rsidR="00100F69" w:rsidRPr="00893605" w:rsidRDefault="00B21DE7" w:rsidP="00E70D60">
      <w:pPr>
        <w:spacing w:line="360" w:lineRule="auto"/>
        <w:jc w:val="both"/>
        <w:rPr>
          <w:rFonts w:eastAsia="Calibri"/>
          <w:color w:val="FF0000"/>
        </w:rPr>
      </w:pPr>
      <w:r w:rsidRPr="00893605">
        <w:rPr>
          <w:rFonts w:eastAsia="Calibri"/>
          <w:color w:val="FF0000"/>
        </w:rPr>
        <w:t>A critério do PPG</w:t>
      </w:r>
      <w:r w:rsidR="00B46DA8" w:rsidRPr="00893605">
        <w:rPr>
          <w:rFonts w:eastAsia="Calibri"/>
          <w:color w:val="FF0000"/>
        </w:rPr>
        <w:t>, es</w:t>
      </w:r>
      <w:r w:rsidRPr="00893605">
        <w:rPr>
          <w:rFonts w:eastAsia="Calibri"/>
          <w:color w:val="FF0000"/>
        </w:rPr>
        <w:t>t</w:t>
      </w:r>
      <w:r w:rsidR="00B46DA8" w:rsidRPr="00893605">
        <w:rPr>
          <w:rFonts w:eastAsia="Calibri"/>
          <w:color w:val="FF0000"/>
        </w:rPr>
        <w:t xml:space="preserve">a etapa poderá ser realizada de forma remota, como </w:t>
      </w:r>
      <w:r w:rsidR="00F22044" w:rsidRPr="00893605">
        <w:rPr>
          <w:rFonts w:eastAsia="Calibri"/>
          <w:color w:val="FF0000"/>
        </w:rPr>
        <w:t xml:space="preserve">exemplo, </w:t>
      </w:r>
      <w:r w:rsidR="00B46DA8" w:rsidRPr="00893605">
        <w:rPr>
          <w:rFonts w:eastAsia="Calibri"/>
          <w:color w:val="FF0000"/>
        </w:rPr>
        <w:t>para candidatos estrangeiros</w:t>
      </w:r>
      <w:r w:rsidR="00F22044" w:rsidRPr="00893605">
        <w:rPr>
          <w:rFonts w:eastAsia="Calibri"/>
          <w:color w:val="FF0000"/>
        </w:rPr>
        <w:t>. Caso seja possível esta forma</w:t>
      </w:r>
      <w:r w:rsidR="00B46DA8" w:rsidRPr="00893605">
        <w:rPr>
          <w:rFonts w:eastAsia="Calibri"/>
          <w:color w:val="FF0000"/>
        </w:rPr>
        <w:t>, deve ser informado em detalhe o procedimento para a aplicação da prova</w:t>
      </w:r>
      <w:r w:rsidR="00F22044" w:rsidRPr="00893605">
        <w:rPr>
          <w:rFonts w:eastAsia="Calibri"/>
          <w:color w:val="FF0000"/>
        </w:rPr>
        <w:t xml:space="preserve"> e o(a) candidato(a) deverá manifestar no ato da inscrição se irá fazer </w:t>
      </w:r>
      <w:r w:rsidR="008F19A3" w:rsidRPr="00893605">
        <w:rPr>
          <w:rFonts w:eastAsia="Calibri"/>
          <w:color w:val="FF0000"/>
        </w:rPr>
        <w:t>online</w:t>
      </w:r>
      <w:r w:rsidR="00F22044" w:rsidRPr="00893605">
        <w:rPr>
          <w:rFonts w:eastAsia="Calibri"/>
          <w:color w:val="FF0000"/>
        </w:rPr>
        <w:t xml:space="preserve"> e se responsabiliza</w:t>
      </w:r>
      <w:r w:rsidR="008F19A3" w:rsidRPr="00893605">
        <w:rPr>
          <w:rFonts w:eastAsia="Calibri"/>
          <w:color w:val="FF0000"/>
        </w:rPr>
        <w:t>rá</w:t>
      </w:r>
      <w:r w:rsidR="00F22044" w:rsidRPr="00893605">
        <w:rPr>
          <w:rFonts w:eastAsia="Calibri"/>
          <w:color w:val="FF0000"/>
        </w:rPr>
        <w:t xml:space="preserve"> por qualquer falha de conexão (de sua parte) que inviabilize a aplicação e resulte em eliminação no processo</w:t>
      </w:r>
      <w:r w:rsidR="00F71775" w:rsidRPr="00893605">
        <w:rPr>
          <w:rFonts w:eastAsia="Calibri"/>
          <w:color w:val="FF0000"/>
        </w:rPr>
        <w:t xml:space="preserve"> seletivo</w:t>
      </w:r>
      <w:r w:rsidR="00F22044" w:rsidRPr="00893605">
        <w:rPr>
          <w:rFonts w:eastAsia="Calibri"/>
          <w:color w:val="FF0000"/>
        </w:rPr>
        <w:t>.</w:t>
      </w:r>
    </w:p>
    <w:p w14:paraId="7ED113AA" w14:textId="77777777" w:rsidR="00280FA2" w:rsidRPr="00855E84" w:rsidRDefault="00280FA2" w:rsidP="00E70D60">
      <w:pPr>
        <w:spacing w:line="360" w:lineRule="auto"/>
        <w:jc w:val="both"/>
        <w:rPr>
          <w:rFonts w:eastAsia="Calibri"/>
          <w:color w:val="000000"/>
        </w:rPr>
      </w:pPr>
    </w:p>
    <w:p w14:paraId="733FD296" w14:textId="3A4BF140" w:rsidR="00280FA2" w:rsidRPr="00893605" w:rsidRDefault="005360A1" w:rsidP="005360A1">
      <w:pPr>
        <w:spacing w:line="360" w:lineRule="auto"/>
        <w:jc w:val="both"/>
        <w:rPr>
          <w:rFonts w:eastAsia="Calibri"/>
        </w:rPr>
      </w:pPr>
      <w:proofErr w:type="spellStart"/>
      <w:r w:rsidRPr="00893605">
        <w:rPr>
          <w:rFonts w:eastAsia="Calibri"/>
        </w:rPr>
        <w:t>iii</w:t>
      </w:r>
      <w:proofErr w:type="spellEnd"/>
      <w:r w:rsidRPr="00893605">
        <w:rPr>
          <w:rFonts w:eastAsia="Calibri"/>
        </w:rPr>
        <w:t>.</w:t>
      </w:r>
      <w:r w:rsidR="009B3A22" w:rsidRPr="00893605">
        <w:rPr>
          <w:rFonts w:eastAsia="Calibri"/>
        </w:rPr>
        <w:t xml:space="preserve"> Análise </w:t>
      </w:r>
      <w:r w:rsidRPr="00893605">
        <w:rPr>
          <w:rFonts w:eastAsia="Calibri"/>
        </w:rPr>
        <w:t>do CV Lattes</w:t>
      </w:r>
      <w:r w:rsidR="009B3A22" w:rsidRPr="00893605">
        <w:rPr>
          <w:rFonts w:eastAsia="Calibri"/>
        </w:rPr>
        <w:t xml:space="preserve">: esta etapa </w:t>
      </w:r>
      <w:r w:rsidRPr="00893605">
        <w:rPr>
          <w:rFonts w:eastAsia="Calibri"/>
          <w:b/>
          <w:bCs/>
          <w:u w:val="single"/>
        </w:rPr>
        <w:t>tem caráter classificatório</w:t>
      </w:r>
      <w:r w:rsidRPr="00893605">
        <w:rPr>
          <w:rFonts w:eastAsia="Calibri"/>
        </w:rPr>
        <w:t xml:space="preserve">. O </w:t>
      </w:r>
      <w:r w:rsidR="009B3A22" w:rsidRPr="00893605">
        <w:rPr>
          <w:rFonts w:eastAsia="Calibri"/>
          <w:i/>
        </w:rPr>
        <w:t>Curriculum vitae</w:t>
      </w:r>
      <w:r w:rsidR="009B3A22" w:rsidRPr="00893605">
        <w:rPr>
          <w:rFonts w:eastAsia="Calibri"/>
        </w:rPr>
        <w:t xml:space="preserve"> (CV) do candidato</w:t>
      </w:r>
      <w:r w:rsidR="00D578C6" w:rsidRPr="00893605">
        <w:rPr>
          <w:rFonts w:eastAsia="Calibri"/>
        </w:rPr>
        <w:t>,</w:t>
      </w:r>
      <w:r w:rsidR="009B3A22" w:rsidRPr="00893605">
        <w:rPr>
          <w:rFonts w:eastAsia="Calibri"/>
        </w:rPr>
        <w:t xml:space="preserve"> devidamente documentado</w:t>
      </w:r>
      <w:r w:rsidR="00D578C6" w:rsidRPr="00893605">
        <w:rPr>
          <w:rFonts w:eastAsia="Calibri"/>
        </w:rPr>
        <w:t>,</w:t>
      </w:r>
      <w:r w:rsidRPr="00893605">
        <w:rPr>
          <w:rFonts w:eastAsia="Calibri"/>
        </w:rPr>
        <w:t xml:space="preserve"> será analisado</w:t>
      </w:r>
      <w:r w:rsidR="009162EA" w:rsidRPr="00893605">
        <w:rPr>
          <w:rFonts w:eastAsia="Calibri"/>
        </w:rPr>
        <w:t xml:space="preserve"> e pontuado</w:t>
      </w:r>
      <w:r w:rsidR="00D50EAF" w:rsidRPr="00893605">
        <w:rPr>
          <w:rFonts w:eastAsia="Calibri"/>
        </w:rPr>
        <w:t xml:space="preserve"> de acordo com </w:t>
      </w:r>
      <w:r w:rsidR="009B3A22" w:rsidRPr="00893605">
        <w:rPr>
          <w:rFonts w:eastAsia="Calibri"/>
        </w:rPr>
        <w:t>informações sobre a experiência profissional voltad</w:t>
      </w:r>
      <w:r w:rsidR="00D50EAF" w:rsidRPr="00893605">
        <w:rPr>
          <w:rFonts w:eastAsia="Calibri"/>
        </w:rPr>
        <w:t>a</w:t>
      </w:r>
      <w:r w:rsidR="009B3A22" w:rsidRPr="00893605">
        <w:rPr>
          <w:rFonts w:eastAsia="Calibri"/>
        </w:rPr>
        <w:t xml:space="preserve"> aos temas do curso (máximo </w:t>
      </w:r>
      <w:r w:rsidRPr="00893605">
        <w:rPr>
          <w:rFonts w:eastAsia="Calibri"/>
        </w:rPr>
        <w:t>de __</w:t>
      </w:r>
      <w:r w:rsidR="009B3A22" w:rsidRPr="00893605">
        <w:rPr>
          <w:rFonts w:eastAsia="Calibri"/>
        </w:rPr>
        <w:t xml:space="preserve"> pontos)</w:t>
      </w:r>
      <w:r w:rsidRPr="00893605">
        <w:rPr>
          <w:rFonts w:eastAsia="Calibri"/>
        </w:rPr>
        <w:t>.</w:t>
      </w:r>
    </w:p>
    <w:p w14:paraId="1951836E" w14:textId="77777777" w:rsidR="005360A1" w:rsidRPr="00855E84" w:rsidRDefault="005360A1" w:rsidP="005360A1">
      <w:pPr>
        <w:spacing w:line="360" w:lineRule="auto"/>
        <w:jc w:val="both"/>
        <w:rPr>
          <w:rFonts w:eastAsia="Calibri"/>
          <w:color w:val="000000"/>
        </w:rPr>
      </w:pPr>
    </w:p>
    <w:p w14:paraId="18904406" w14:textId="77777777" w:rsidR="005360A1" w:rsidRPr="00855E84" w:rsidRDefault="005360A1" w:rsidP="005360A1">
      <w:pPr>
        <w:spacing w:line="360" w:lineRule="auto"/>
        <w:jc w:val="both"/>
        <w:rPr>
          <w:rFonts w:eastAsia="Calibri"/>
          <w:color w:val="000000"/>
        </w:rPr>
      </w:pPr>
      <w:r w:rsidRPr="00855E84">
        <w:rPr>
          <w:rFonts w:eastAsia="Calibri"/>
          <w:color w:val="000000"/>
        </w:rPr>
        <w:t xml:space="preserve">A tabela de pontuação do </w:t>
      </w:r>
      <w:r w:rsidRPr="00855E84">
        <w:rPr>
          <w:rFonts w:eastAsia="Calibri"/>
          <w:i/>
          <w:color w:val="000000"/>
        </w:rPr>
        <w:t>Curriculum vitae</w:t>
      </w:r>
      <w:r w:rsidRPr="00855E84">
        <w:rPr>
          <w:rFonts w:eastAsia="Calibri"/>
          <w:color w:val="000000"/>
        </w:rPr>
        <w:t xml:space="preserve"> (</w:t>
      </w:r>
      <w:proofErr w:type="spellStart"/>
      <w:r w:rsidRPr="00855E84">
        <w:rPr>
          <w:rFonts w:eastAsia="Calibri"/>
          <w:color w:val="000000"/>
        </w:rPr>
        <w:t>barema</w:t>
      </w:r>
      <w:proofErr w:type="spellEnd"/>
      <w:r w:rsidRPr="00855E84">
        <w:rPr>
          <w:rFonts w:eastAsia="Calibri"/>
          <w:color w:val="000000"/>
        </w:rPr>
        <w:t xml:space="preserve">) encontra-se anexa a este Edital (Anexo X). </w:t>
      </w:r>
    </w:p>
    <w:p w14:paraId="1C6F74F3" w14:textId="6370AAD6" w:rsidR="00855E84" w:rsidRDefault="00855E84" w:rsidP="00855E84">
      <w:pPr>
        <w:spacing w:line="360" w:lineRule="auto"/>
        <w:jc w:val="both"/>
        <w:rPr>
          <w:rFonts w:eastAsia="Calibri"/>
          <w:color w:val="FF0000"/>
        </w:rPr>
      </w:pPr>
      <w:r w:rsidRPr="00855E84">
        <w:rPr>
          <w:rFonts w:eastAsia="Calibri"/>
          <w:color w:val="FF0000"/>
        </w:rPr>
        <w:lastRenderedPageBreak/>
        <w:t xml:space="preserve">Os </w:t>
      </w:r>
      <w:proofErr w:type="spellStart"/>
      <w:r w:rsidRPr="00855E84">
        <w:rPr>
          <w:rFonts w:eastAsia="Calibri"/>
          <w:color w:val="FF0000"/>
        </w:rPr>
        <w:t>PPGs</w:t>
      </w:r>
      <w:proofErr w:type="spellEnd"/>
      <w:r w:rsidRPr="00855E84">
        <w:rPr>
          <w:rFonts w:eastAsia="Calibri"/>
          <w:color w:val="FF0000"/>
        </w:rPr>
        <w:t xml:space="preserve"> deverão informar a pontuação máxima que um</w:t>
      </w:r>
      <w:r w:rsidR="00837B51">
        <w:rPr>
          <w:rFonts w:eastAsia="Calibri"/>
          <w:color w:val="FF0000"/>
        </w:rPr>
        <w:t>(a)</w:t>
      </w:r>
      <w:r w:rsidRPr="00855E84">
        <w:rPr>
          <w:rFonts w:eastAsia="Calibri"/>
          <w:color w:val="FF0000"/>
        </w:rPr>
        <w:t xml:space="preserve"> candidato</w:t>
      </w:r>
      <w:r w:rsidR="00837B51">
        <w:rPr>
          <w:rFonts w:eastAsia="Calibri"/>
          <w:color w:val="FF0000"/>
        </w:rPr>
        <w:t>(a)</w:t>
      </w:r>
      <w:r w:rsidRPr="00855E84">
        <w:rPr>
          <w:rFonts w:eastAsia="Calibri"/>
          <w:color w:val="FF0000"/>
        </w:rPr>
        <w:t xml:space="preserve"> poderá obter e como ser</w:t>
      </w:r>
      <w:r w:rsidR="00D578C6">
        <w:rPr>
          <w:rFonts w:eastAsia="Calibri"/>
          <w:color w:val="FF0000"/>
        </w:rPr>
        <w:t>á</w:t>
      </w:r>
      <w:r w:rsidRPr="00855E84">
        <w:rPr>
          <w:rFonts w:eastAsia="Calibri"/>
          <w:color w:val="FF0000"/>
        </w:rPr>
        <w:t xml:space="preserve"> calculada a nota final de cada candidato</w:t>
      </w:r>
      <w:r w:rsidR="00837B51">
        <w:rPr>
          <w:rFonts w:eastAsia="Calibri"/>
          <w:color w:val="FF0000"/>
        </w:rPr>
        <w:t>(a)</w:t>
      </w:r>
      <w:r w:rsidRPr="00855E84">
        <w:rPr>
          <w:rFonts w:eastAsia="Calibri"/>
          <w:color w:val="FF0000"/>
        </w:rPr>
        <w:t>. Por exemplo, o</w:t>
      </w:r>
      <w:r w:rsidR="00837B51">
        <w:rPr>
          <w:rFonts w:eastAsia="Calibri"/>
          <w:color w:val="FF0000"/>
        </w:rPr>
        <w:t>(a)</w:t>
      </w:r>
      <w:r w:rsidRPr="00855E84">
        <w:rPr>
          <w:rFonts w:eastAsia="Calibri"/>
          <w:color w:val="FF0000"/>
        </w:rPr>
        <w:t xml:space="preserve"> candidato</w:t>
      </w:r>
      <w:r w:rsidR="00837B51">
        <w:rPr>
          <w:rFonts w:eastAsia="Calibri"/>
          <w:color w:val="FF0000"/>
        </w:rPr>
        <w:t>(a)</w:t>
      </w:r>
      <w:r w:rsidRPr="00855E84">
        <w:rPr>
          <w:rFonts w:eastAsia="Calibri"/>
          <w:color w:val="FF0000"/>
        </w:rPr>
        <w:t xml:space="preserve"> que obtiver a maior nota de CV receberá nota 10,0 e os demais receberão notas proporcionais a esta.</w:t>
      </w:r>
    </w:p>
    <w:p w14:paraId="6F91EDFB" w14:textId="51610A46" w:rsidR="00855E84" w:rsidRDefault="00855E84" w:rsidP="00855E84">
      <w:pPr>
        <w:spacing w:line="360" w:lineRule="auto"/>
        <w:jc w:val="both"/>
        <w:rPr>
          <w:rFonts w:eastAsia="Calibri"/>
          <w:color w:val="FF0000"/>
        </w:rPr>
      </w:pPr>
    </w:p>
    <w:p w14:paraId="68DDBFEF" w14:textId="6E50E5ED" w:rsidR="00855E84" w:rsidRPr="00855E84" w:rsidRDefault="00855E84" w:rsidP="00855E84">
      <w:pPr>
        <w:spacing w:line="360" w:lineRule="auto"/>
        <w:jc w:val="both"/>
        <w:rPr>
          <w:rFonts w:eastAsia="Calibri"/>
          <w:color w:val="000000"/>
        </w:rPr>
      </w:pPr>
      <w:proofErr w:type="spellStart"/>
      <w:r>
        <w:rPr>
          <w:rFonts w:eastAsia="Calibri"/>
          <w:color w:val="000000"/>
        </w:rPr>
        <w:t>iv</w:t>
      </w:r>
      <w:proofErr w:type="spellEnd"/>
      <w:r>
        <w:rPr>
          <w:rFonts w:eastAsia="Calibri"/>
          <w:color w:val="000000"/>
        </w:rPr>
        <w:t xml:space="preserve">. </w:t>
      </w:r>
      <w:r w:rsidRPr="00855E84">
        <w:rPr>
          <w:rFonts w:eastAsia="Calibri"/>
        </w:rPr>
        <w:t>Avaliação</w:t>
      </w:r>
      <w:r w:rsidRPr="00855E84">
        <w:rPr>
          <w:rFonts w:eastAsia="Calibri"/>
          <w:color w:val="000000"/>
        </w:rPr>
        <w:t xml:space="preserve"> Oral (</w:t>
      </w:r>
      <w:r w:rsidRPr="00855E84">
        <w:rPr>
          <w:rFonts w:eastAsia="Calibri"/>
        </w:rPr>
        <w:t>A</w:t>
      </w:r>
      <w:r w:rsidRPr="00855E84">
        <w:rPr>
          <w:rFonts w:eastAsia="Calibri"/>
          <w:color w:val="000000"/>
        </w:rPr>
        <w:t xml:space="preserve">O) (máximo </w:t>
      </w:r>
      <w:r>
        <w:rPr>
          <w:rFonts w:eastAsia="Calibri"/>
          <w:color w:val="000000"/>
        </w:rPr>
        <w:t>___</w:t>
      </w:r>
      <w:r w:rsidRPr="00855E84">
        <w:rPr>
          <w:rFonts w:eastAsia="Calibri"/>
          <w:color w:val="000000"/>
        </w:rPr>
        <w:t xml:space="preserve"> pontos): etapa de caráter eliminatório na qual o candidato responderá a perguntas para a banca de seleção sobre temas relacionados ao seu plano de ingresso, interesses e motivações do candidato para ingresso no Curso. Espera-se que, durante a </w:t>
      </w:r>
      <w:r w:rsidRPr="00855E84">
        <w:rPr>
          <w:rFonts w:eastAsia="Calibri"/>
        </w:rPr>
        <w:t>avaliação</w:t>
      </w:r>
      <w:r w:rsidRPr="00855E84">
        <w:rPr>
          <w:rFonts w:eastAsia="Calibri"/>
          <w:color w:val="000000"/>
        </w:rPr>
        <w:t xml:space="preserve"> </w:t>
      </w:r>
      <w:r w:rsidRPr="00855E84">
        <w:rPr>
          <w:rFonts w:eastAsia="Calibri"/>
        </w:rPr>
        <w:t>o</w:t>
      </w:r>
      <w:r w:rsidRPr="00855E84">
        <w:rPr>
          <w:rFonts w:eastAsia="Calibri"/>
          <w:color w:val="000000"/>
        </w:rPr>
        <w:t>ral, o candidato seja capaz de demonstrar boa compreensão sobre os objetivos e estrutura do Curso e comprometimento com a agenda de atividades, incluindo como pretende conciliar o mestrado com suas atividades profissionais. Nesta fase, o candidato deverá obter nota igual ou superior a 6,0 pontos (seis pontos). Candidatos com nota inferior a 6,0 serão eliminados.</w:t>
      </w:r>
    </w:p>
    <w:p w14:paraId="1E192CE9" w14:textId="77777777" w:rsidR="00855E84" w:rsidRPr="00855E84" w:rsidRDefault="00855E84" w:rsidP="00855E84">
      <w:pPr>
        <w:spacing w:line="360" w:lineRule="auto"/>
        <w:jc w:val="both"/>
        <w:rPr>
          <w:rFonts w:eastAsia="Calibri"/>
        </w:rPr>
      </w:pPr>
    </w:p>
    <w:p w14:paraId="46DCAE80" w14:textId="77777777" w:rsidR="00855E84" w:rsidRPr="00855E84" w:rsidRDefault="00855E84" w:rsidP="00855E84">
      <w:pPr>
        <w:spacing w:line="360" w:lineRule="auto"/>
        <w:jc w:val="both"/>
        <w:rPr>
          <w:rFonts w:eastAsia="Calibri"/>
          <w:color w:val="000000"/>
        </w:rPr>
      </w:pPr>
      <w:r w:rsidRPr="00855E84">
        <w:rPr>
          <w:rFonts w:eastAsia="Calibri"/>
          <w:color w:val="000000"/>
        </w:rPr>
        <w:t xml:space="preserve">Esta etapa será realizada presencialmente, em local a ser definido e informado com 48 horas de antecedência aos candidatos inscritos no Processo de Seleção. </w:t>
      </w:r>
    </w:p>
    <w:p w14:paraId="07FAD759" w14:textId="77777777" w:rsidR="008C099C" w:rsidRPr="00893605" w:rsidRDefault="008C099C" w:rsidP="008C099C">
      <w:pPr>
        <w:spacing w:line="360" w:lineRule="auto"/>
        <w:jc w:val="both"/>
        <w:rPr>
          <w:rFonts w:eastAsia="Calibri"/>
          <w:color w:val="FF0000"/>
        </w:rPr>
      </w:pPr>
      <w:r w:rsidRPr="00893605">
        <w:rPr>
          <w:rFonts w:eastAsia="Calibri"/>
          <w:color w:val="FF0000"/>
        </w:rPr>
        <w:t>A critério do PPG, esta etapa poderá ser realizada de forma remota, como exemplo, para candidatos estrangeiros. Caso seja possível esta forma, deve ser informado em detalhe o procedimento para a aplicação da prova e o(a) candidato(a) deverá manifestar no ato da inscrição se irá fazer online e se responsabilizará por qualquer falha de conexão (de sua parte) que inviabilize a aplicação e resulte em eliminação no processo seletivo.</w:t>
      </w:r>
    </w:p>
    <w:p w14:paraId="19C3F47A" w14:textId="77777777" w:rsidR="00855E84" w:rsidRPr="00855E84" w:rsidRDefault="00855E84" w:rsidP="00855E84">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A Avaliação Oral será registrada em áudio e/ou vídeo, a fim de permitir ao candidato a possibilidade de revisão e/ou recurso da nota.</w:t>
      </w:r>
    </w:p>
    <w:p w14:paraId="739C6CF6" w14:textId="77777777" w:rsidR="00280FA2" w:rsidRPr="00855E84" w:rsidRDefault="00280FA2" w:rsidP="00E70D60">
      <w:pPr>
        <w:tabs>
          <w:tab w:val="left" w:pos="-720"/>
          <w:tab w:val="left" w:pos="0"/>
          <w:tab w:val="left" w:pos="720"/>
        </w:tabs>
        <w:spacing w:before="120" w:after="240" w:line="360" w:lineRule="auto"/>
        <w:jc w:val="both"/>
        <w:rPr>
          <w:rFonts w:eastAsia="Calibri"/>
          <w:color w:val="000000"/>
        </w:rPr>
      </w:pPr>
    </w:p>
    <w:p w14:paraId="530CFBF9" w14:textId="25EDD207" w:rsidR="00280FA2" w:rsidRPr="00855E84" w:rsidRDefault="00855E84" w:rsidP="00855E84">
      <w:pPr>
        <w:pBdr>
          <w:top w:val="nil"/>
          <w:left w:val="nil"/>
          <w:bottom w:val="nil"/>
          <w:right w:val="nil"/>
          <w:between w:val="nil"/>
        </w:pBdr>
        <w:tabs>
          <w:tab w:val="left" w:pos="-720"/>
          <w:tab w:val="left" w:pos="0"/>
          <w:tab w:val="left" w:pos="720"/>
        </w:tabs>
        <w:spacing w:before="120" w:after="120" w:line="360" w:lineRule="auto"/>
        <w:jc w:val="both"/>
        <w:rPr>
          <w:rFonts w:eastAsia="Calibri"/>
          <w:b/>
          <w:i/>
          <w:iCs/>
          <w:color w:val="000000"/>
        </w:rPr>
      </w:pPr>
      <w:r w:rsidRPr="00855E84">
        <w:rPr>
          <w:rFonts w:eastAsia="Calibri"/>
          <w:b/>
          <w:i/>
          <w:iCs/>
          <w:color w:val="000000"/>
        </w:rPr>
        <w:t xml:space="preserve">6.2. </w:t>
      </w:r>
      <w:r w:rsidR="009B3A22" w:rsidRPr="00855E84">
        <w:rPr>
          <w:rFonts w:eastAsia="Calibri"/>
          <w:b/>
          <w:i/>
          <w:iCs/>
          <w:color w:val="000000"/>
        </w:rPr>
        <w:t xml:space="preserve">Cálculo da Média Final: </w:t>
      </w:r>
    </w:p>
    <w:p w14:paraId="723ED9A6" w14:textId="1960ED16" w:rsidR="00855E84" w:rsidRPr="00855E84" w:rsidRDefault="00855E84" w:rsidP="00E70D60">
      <w:pPr>
        <w:tabs>
          <w:tab w:val="left" w:pos="-720"/>
          <w:tab w:val="left" w:pos="0"/>
          <w:tab w:val="left" w:pos="720"/>
        </w:tabs>
        <w:spacing w:before="120" w:after="240" w:line="360" w:lineRule="auto"/>
        <w:jc w:val="both"/>
        <w:rPr>
          <w:rFonts w:eastAsia="Calibri"/>
          <w:color w:val="FF0000"/>
        </w:rPr>
      </w:pPr>
      <w:r>
        <w:rPr>
          <w:rFonts w:eastAsia="Calibri"/>
          <w:color w:val="FF0000"/>
        </w:rPr>
        <w:t xml:space="preserve">Neste item o PPG deverá informar como será calculada a nota final do candidato, como os candidatos serão classificados (em geral, em ordem decrescente de nota final) e quais são os critérios de desempate. Abaixo segue </w:t>
      </w:r>
      <w:r w:rsidRPr="00D32FB2">
        <w:rPr>
          <w:rFonts w:eastAsia="Calibri"/>
          <w:b/>
          <w:bCs/>
          <w:color w:val="FF0000"/>
        </w:rPr>
        <w:t>um exemplo</w:t>
      </w:r>
      <w:r>
        <w:rPr>
          <w:rFonts w:eastAsia="Calibri"/>
          <w:color w:val="FF0000"/>
        </w:rPr>
        <w:t>:</w:t>
      </w:r>
    </w:p>
    <w:p w14:paraId="342B5ACC" w14:textId="0F56065D" w:rsidR="00280FA2" w:rsidRPr="00855E84" w:rsidRDefault="009B3A22" w:rsidP="00E70D60">
      <w:pPr>
        <w:tabs>
          <w:tab w:val="left" w:pos="-720"/>
          <w:tab w:val="left" w:pos="0"/>
          <w:tab w:val="left" w:pos="720"/>
        </w:tabs>
        <w:spacing w:before="120" w:after="240" w:line="360" w:lineRule="auto"/>
        <w:jc w:val="both"/>
        <w:rPr>
          <w:rFonts w:eastAsia="Calibri"/>
          <w:color w:val="000000"/>
        </w:rPr>
      </w:pPr>
      <w:r w:rsidRPr="00855E84">
        <w:rPr>
          <w:rFonts w:eastAsia="Calibri"/>
          <w:color w:val="000000"/>
        </w:rPr>
        <w:t>O cálculo da média final de cada candidato será obtido pela seguinte fórmula:</w:t>
      </w:r>
    </w:p>
    <w:p w14:paraId="7E4707B1" w14:textId="028D476F" w:rsidR="00280FA2" w:rsidRPr="00855E84" w:rsidRDefault="009B3A22" w:rsidP="00E70D60">
      <w:pPr>
        <w:tabs>
          <w:tab w:val="left" w:pos="-720"/>
          <w:tab w:val="left" w:pos="0"/>
          <w:tab w:val="left" w:pos="720"/>
        </w:tabs>
        <w:spacing w:before="120" w:after="120" w:line="360" w:lineRule="auto"/>
        <w:jc w:val="center"/>
        <w:rPr>
          <w:rFonts w:eastAsia="Calibri"/>
          <w:color w:val="000000"/>
        </w:rPr>
      </w:pPr>
      <w:r w:rsidRPr="00855E84">
        <w:rPr>
          <w:rFonts w:eastAsia="Calibri"/>
          <w:b/>
          <w:color w:val="000000"/>
        </w:rPr>
        <w:t>Nota Final</w:t>
      </w:r>
      <w:r w:rsidRPr="00855E84">
        <w:rPr>
          <w:rFonts w:eastAsia="Calibri"/>
          <w:color w:val="000000"/>
        </w:rPr>
        <w:t xml:space="preserve"> = (</w:t>
      </w:r>
      <w:r w:rsidR="0095233A">
        <w:rPr>
          <w:rFonts w:eastAsia="Calibri"/>
          <w:color w:val="000000"/>
        </w:rPr>
        <w:t>A1</w:t>
      </w:r>
      <w:r w:rsidRPr="00855E84">
        <w:rPr>
          <w:rFonts w:eastAsia="Calibri"/>
          <w:color w:val="000000"/>
        </w:rPr>
        <w:t xml:space="preserve"> x 0,4) + [(</w:t>
      </w:r>
      <w:r w:rsidR="0095233A">
        <w:rPr>
          <w:rFonts w:eastAsia="Calibri"/>
          <w:color w:val="000000"/>
        </w:rPr>
        <w:t>A2</w:t>
      </w:r>
      <w:r w:rsidRPr="00855E84">
        <w:rPr>
          <w:rFonts w:eastAsia="Calibri"/>
          <w:color w:val="000000"/>
        </w:rPr>
        <w:t xml:space="preserve"> + </w:t>
      </w:r>
      <w:r w:rsidR="0095233A">
        <w:rPr>
          <w:rFonts w:eastAsia="Calibri"/>
          <w:color w:val="000000"/>
        </w:rPr>
        <w:t>A3</w:t>
      </w:r>
      <w:r w:rsidRPr="00855E84">
        <w:rPr>
          <w:rFonts w:eastAsia="Calibri"/>
          <w:color w:val="000000"/>
        </w:rPr>
        <w:t xml:space="preserve"> + </w:t>
      </w:r>
      <w:r w:rsidR="0095233A">
        <w:rPr>
          <w:rFonts w:eastAsia="Calibri"/>
          <w:color w:val="000000"/>
        </w:rPr>
        <w:t>A4</w:t>
      </w:r>
      <w:r w:rsidRPr="00855E84">
        <w:rPr>
          <w:rFonts w:eastAsia="Calibri"/>
          <w:color w:val="000000"/>
        </w:rPr>
        <w:t>) x 0,2] + (</w:t>
      </w:r>
      <w:r w:rsidRPr="00855E84">
        <w:rPr>
          <w:rFonts w:eastAsia="Calibri"/>
        </w:rPr>
        <w:t>A</w:t>
      </w:r>
      <w:r w:rsidR="0095233A">
        <w:rPr>
          <w:rFonts w:eastAsia="Calibri"/>
          <w:color w:val="000000"/>
        </w:rPr>
        <w:t>5</w:t>
      </w:r>
      <w:r w:rsidRPr="00855E84">
        <w:rPr>
          <w:rFonts w:eastAsia="Calibri"/>
          <w:color w:val="000000"/>
        </w:rPr>
        <w:t xml:space="preserve"> x 0,4)</w:t>
      </w:r>
    </w:p>
    <w:p w14:paraId="0BB611F5" w14:textId="77777777" w:rsidR="00221423" w:rsidRPr="00855E84" w:rsidRDefault="00221423" w:rsidP="00650F24">
      <w:pPr>
        <w:tabs>
          <w:tab w:val="left" w:pos="-720"/>
          <w:tab w:val="left" w:pos="0"/>
          <w:tab w:val="left" w:pos="720"/>
        </w:tabs>
        <w:spacing w:before="120" w:after="120"/>
        <w:jc w:val="both"/>
        <w:rPr>
          <w:rFonts w:eastAsia="Calibri"/>
          <w:color w:val="000000"/>
        </w:rPr>
      </w:pPr>
    </w:p>
    <w:p w14:paraId="13DAEBE7" w14:textId="4BF7A788" w:rsidR="0095233A" w:rsidRDefault="0095233A" w:rsidP="00E70D60">
      <w:pPr>
        <w:tabs>
          <w:tab w:val="left" w:pos="-720"/>
          <w:tab w:val="left" w:pos="0"/>
          <w:tab w:val="left" w:pos="720"/>
        </w:tabs>
        <w:spacing w:before="120" w:after="120" w:line="360" w:lineRule="auto"/>
        <w:jc w:val="both"/>
        <w:rPr>
          <w:rFonts w:eastAsia="Calibri"/>
          <w:color w:val="000000"/>
        </w:rPr>
      </w:pPr>
      <w:r>
        <w:rPr>
          <w:rFonts w:eastAsia="Calibri"/>
          <w:color w:val="000000"/>
        </w:rPr>
        <w:t>onde A = avaliação e o número equivale à etapa de cada avaliação do processo seletivo.</w:t>
      </w:r>
    </w:p>
    <w:p w14:paraId="05FF0B5D" w14:textId="4800BBA3" w:rsidR="00280FA2" w:rsidRPr="00575A3E" w:rsidRDefault="009B3A22" w:rsidP="00E70D60">
      <w:pPr>
        <w:tabs>
          <w:tab w:val="left" w:pos="-720"/>
          <w:tab w:val="left" w:pos="0"/>
          <w:tab w:val="left" w:pos="720"/>
        </w:tabs>
        <w:spacing w:before="120" w:after="120" w:line="360" w:lineRule="auto"/>
        <w:jc w:val="both"/>
        <w:rPr>
          <w:rFonts w:eastAsia="Calibri"/>
        </w:rPr>
      </w:pPr>
      <w:r w:rsidRPr="00855E84">
        <w:rPr>
          <w:rFonts w:eastAsia="Calibri"/>
          <w:color w:val="000000"/>
        </w:rPr>
        <w:lastRenderedPageBreak/>
        <w:t xml:space="preserve">Os candidatos serão classificados para a matrícula em ordem decrescente até atingir o número de vagas disponíveis. Candidatos aprovados e não classificados compõem lista de espera e podem ser </w:t>
      </w:r>
      <w:r w:rsidRPr="00575A3E">
        <w:rPr>
          <w:rFonts w:eastAsia="Calibri"/>
        </w:rPr>
        <w:t>chamados em caso de desistência, seguindo a ordem de classificação.</w:t>
      </w:r>
      <w:r w:rsidR="00F574C4" w:rsidRPr="00575A3E">
        <w:rPr>
          <w:rFonts w:eastAsia="Calibri"/>
        </w:rPr>
        <w:t xml:space="preserve"> Porém, o PPG poderá não completar todas as vagas e optar por realizar um futuro </w:t>
      </w:r>
      <w:r w:rsidR="002155EE" w:rsidRPr="00575A3E">
        <w:rPr>
          <w:rFonts w:eastAsia="Calibri"/>
        </w:rPr>
        <w:t>novo</w:t>
      </w:r>
      <w:r w:rsidR="00F574C4" w:rsidRPr="00575A3E">
        <w:rPr>
          <w:rFonts w:eastAsia="Calibri"/>
        </w:rPr>
        <w:t xml:space="preserve"> edital.</w:t>
      </w:r>
    </w:p>
    <w:p w14:paraId="05D7A8EB" w14:textId="77777777" w:rsidR="00F574C4" w:rsidRDefault="00F574C4" w:rsidP="00B05080">
      <w:pPr>
        <w:tabs>
          <w:tab w:val="left" w:pos="-720"/>
          <w:tab w:val="left" w:pos="0"/>
          <w:tab w:val="left" w:pos="720"/>
        </w:tabs>
        <w:jc w:val="both"/>
        <w:rPr>
          <w:rFonts w:eastAsia="Calibri"/>
          <w:color w:val="000000"/>
        </w:rPr>
      </w:pPr>
    </w:p>
    <w:p w14:paraId="24639E37" w14:textId="53B946A2" w:rsidR="00280FA2" w:rsidRPr="00855E84" w:rsidRDefault="009B3A22" w:rsidP="00E70D60">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A tabela detalhada de pontuação do currículo (</w:t>
      </w:r>
      <w:r w:rsidRPr="00855E84">
        <w:rPr>
          <w:rFonts w:eastAsia="Calibri"/>
          <w:b/>
          <w:color w:val="000000"/>
        </w:rPr>
        <w:t xml:space="preserve">Anexo </w:t>
      </w:r>
      <w:r w:rsidR="00AA1560" w:rsidRPr="00855E84">
        <w:rPr>
          <w:rFonts w:eastAsia="Calibri"/>
          <w:b/>
          <w:color w:val="000000"/>
        </w:rPr>
        <w:t>7</w:t>
      </w:r>
      <w:r w:rsidRPr="00855E84">
        <w:rPr>
          <w:rFonts w:eastAsia="Calibri"/>
          <w:color w:val="000000"/>
        </w:rPr>
        <w:t>), assim como o modelo de plano de ingresso (</w:t>
      </w:r>
      <w:r w:rsidRPr="00855E84">
        <w:rPr>
          <w:rFonts w:eastAsia="Calibri"/>
          <w:b/>
          <w:color w:val="000000"/>
        </w:rPr>
        <w:t>Anexo 2</w:t>
      </w:r>
      <w:r w:rsidRPr="00855E84">
        <w:rPr>
          <w:rFonts w:eastAsia="Calibri"/>
          <w:color w:val="000000"/>
        </w:rPr>
        <w:t xml:space="preserve">), o modelo de Pré-Projeto </w:t>
      </w:r>
      <w:r w:rsidR="00AB5430">
        <w:rPr>
          <w:rFonts w:eastAsia="Calibri"/>
          <w:color w:val="000000"/>
        </w:rPr>
        <w:t xml:space="preserve">de Pesquisa </w:t>
      </w:r>
      <w:r w:rsidRPr="00855E84">
        <w:rPr>
          <w:rFonts w:eastAsia="Calibri"/>
          <w:color w:val="000000"/>
        </w:rPr>
        <w:t>(</w:t>
      </w:r>
      <w:r w:rsidRPr="00855E84">
        <w:rPr>
          <w:rFonts w:eastAsia="Calibri"/>
          <w:b/>
          <w:color w:val="000000"/>
        </w:rPr>
        <w:t>Anexo 3</w:t>
      </w:r>
      <w:r w:rsidRPr="00855E84">
        <w:rPr>
          <w:rFonts w:eastAsia="Calibri"/>
          <w:color w:val="000000"/>
        </w:rPr>
        <w:t xml:space="preserve">). </w:t>
      </w:r>
    </w:p>
    <w:p w14:paraId="1A27E4C8" w14:textId="2A78FAAD" w:rsidR="000E7890" w:rsidRPr="00575A3E" w:rsidRDefault="009B3A22" w:rsidP="00E70D60">
      <w:pPr>
        <w:tabs>
          <w:tab w:val="left" w:pos="-720"/>
          <w:tab w:val="left" w:pos="0"/>
          <w:tab w:val="left" w:pos="720"/>
        </w:tabs>
        <w:spacing w:before="120" w:after="120" w:line="360" w:lineRule="auto"/>
        <w:jc w:val="both"/>
        <w:rPr>
          <w:rFonts w:eastAsia="Calibri"/>
        </w:rPr>
      </w:pPr>
      <w:r w:rsidRPr="00575A3E">
        <w:rPr>
          <w:rFonts w:eastAsia="Calibri"/>
        </w:rPr>
        <w:t>A lista de docentes habilitados à orientação no Programa está disponível no final deste edital (</w:t>
      </w:r>
      <w:r w:rsidRPr="00575A3E">
        <w:rPr>
          <w:rFonts w:eastAsia="Calibri"/>
          <w:b/>
        </w:rPr>
        <w:t xml:space="preserve">Anexo </w:t>
      </w:r>
      <w:r w:rsidR="00AA1560" w:rsidRPr="00575A3E">
        <w:rPr>
          <w:rFonts w:eastAsia="Calibri"/>
          <w:b/>
        </w:rPr>
        <w:t>8</w:t>
      </w:r>
      <w:r w:rsidRPr="00575A3E">
        <w:rPr>
          <w:rFonts w:eastAsia="Calibri"/>
        </w:rPr>
        <w:t>), assim como suas respectivas áreas de interesse e linhas de pesquisa, que também estarão disponíveis n</w:t>
      </w:r>
      <w:r w:rsidR="00ED427A" w:rsidRPr="00575A3E">
        <w:rPr>
          <w:rFonts w:eastAsia="Calibri"/>
        </w:rPr>
        <w:t xml:space="preserve">a página eletrônica </w:t>
      </w:r>
      <w:r w:rsidRPr="00575A3E">
        <w:rPr>
          <w:rFonts w:eastAsia="Calibri"/>
        </w:rPr>
        <w:t xml:space="preserve">do Programa. </w:t>
      </w:r>
    </w:p>
    <w:p w14:paraId="1DACEBDD" w14:textId="2415139F" w:rsidR="00E22B7F" w:rsidRDefault="00E22B7F" w:rsidP="00E70D60">
      <w:pPr>
        <w:tabs>
          <w:tab w:val="left" w:pos="-720"/>
          <w:tab w:val="left" w:pos="0"/>
          <w:tab w:val="left" w:pos="720"/>
        </w:tabs>
        <w:spacing w:before="120" w:after="120" w:line="360" w:lineRule="auto"/>
        <w:jc w:val="both"/>
        <w:rPr>
          <w:rFonts w:eastAsia="Calibri"/>
          <w:color w:val="000000"/>
        </w:rPr>
      </w:pPr>
      <w:r w:rsidRPr="00855E84">
        <w:rPr>
          <w:rFonts w:eastAsia="Calibri"/>
          <w:color w:val="000000"/>
        </w:rPr>
        <w:t>O Programa divulgará somente a lista com a identificação (número de inscrição) do</w:t>
      </w:r>
      <w:r w:rsidR="00ED427A">
        <w:rPr>
          <w:rFonts w:eastAsia="Calibri"/>
          <w:color w:val="000000"/>
        </w:rPr>
        <w:t>(a)</w:t>
      </w:r>
      <w:r w:rsidRPr="00855E84">
        <w:rPr>
          <w:rFonts w:eastAsia="Calibri"/>
          <w:color w:val="000000"/>
        </w:rPr>
        <w:t>s candidato</w:t>
      </w:r>
      <w:r w:rsidR="00ED427A">
        <w:rPr>
          <w:rFonts w:eastAsia="Calibri"/>
          <w:color w:val="000000"/>
        </w:rPr>
        <w:t>(a)</w:t>
      </w:r>
      <w:r w:rsidRPr="00855E84">
        <w:rPr>
          <w:rFonts w:eastAsia="Calibri"/>
          <w:color w:val="000000"/>
        </w:rPr>
        <w:t>s aprovado</w:t>
      </w:r>
      <w:r w:rsidR="00ED427A">
        <w:rPr>
          <w:rFonts w:eastAsia="Calibri"/>
          <w:color w:val="000000"/>
        </w:rPr>
        <w:t>(a)</w:t>
      </w:r>
      <w:r w:rsidRPr="00855E84">
        <w:rPr>
          <w:rFonts w:eastAsia="Calibri"/>
          <w:color w:val="000000"/>
        </w:rPr>
        <w:t>s.</w:t>
      </w:r>
    </w:p>
    <w:p w14:paraId="1203D3F6" w14:textId="2CBE3C4F" w:rsidR="00280FA2" w:rsidRPr="00575A3E" w:rsidRDefault="009B3A22" w:rsidP="00E70D60">
      <w:pPr>
        <w:tabs>
          <w:tab w:val="left" w:pos="-720"/>
          <w:tab w:val="left" w:pos="0"/>
          <w:tab w:val="left" w:pos="720"/>
        </w:tabs>
        <w:spacing w:before="120" w:after="120" w:line="360" w:lineRule="auto"/>
        <w:jc w:val="both"/>
        <w:rPr>
          <w:rFonts w:eastAsia="Calibri"/>
        </w:rPr>
      </w:pPr>
      <w:r w:rsidRPr="00575A3E">
        <w:rPr>
          <w:rFonts w:eastAsia="Calibri"/>
        </w:rPr>
        <w:t>Todos os candidatos, ao se inscreverem no processo de seleção, declaram estar cientes e de acordo com as normas estabelecidas por este Edital</w:t>
      </w:r>
      <w:r w:rsidR="00ED427A" w:rsidRPr="00575A3E">
        <w:rPr>
          <w:rFonts w:eastAsia="Calibri"/>
        </w:rPr>
        <w:t>. Da mesma forma, autorizam a gravação de áudio e imagem, para fins de eventual revisão pela Comissão de Seleção ou outra comissão designada pela Coordenação para análise de recursos</w:t>
      </w:r>
      <w:r w:rsidRPr="00575A3E">
        <w:rPr>
          <w:rFonts w:eastAsia="Calibri"/>
        </w:rPr>
        <w:t>.</w:t>
      </w:r>
    </w:p>
    <w:p w14:paraId="7008C3AC" w14:textId="3BB295F5" w:rsidR="00ED427A" w:rsidRPr="00575A3E" w:rsidRDefault="00ED427A" w:rsidP="00ED427A">
      <w:pPr>
        <w:tabs>
          <w:tab w:val="left" w:pos="-720"/>
          <w:tab w:val="left" w:pos="0"/>
          <w:tab w:val="left" w:pos="720"/>
        </w:tabs>
        <w:spacing w:before="120" w:after="120" w:line="360" w:lineRule="auto"/>
        <w:jc w:val="both"/>
        <w:rPr>
          <w:rFonts w:eastAsia="Calibri"/>
        </w:rPr>
      </w:pPr>
      <w:r w:rsidRPr="00575A3E">
        <w:rPr>
          <w:rFonts w:eastAsia="Calibri"/>
        </w:rPr>
        <w:t>O resultado da seleção não está vinculado ao recebimento de Bolsa de Estudos pelo discente</w:t>
      </w:r>
      <w:r w:rsidR="00F34643" w:rsidRPr="00575A3E">
        <w:rPr>
          <w:rFonts w:eastAsia="Calibri"/>
        </w:rPr>
        <w:t>,</w:t>
      </w:r>
      <w:r w:rsidRPr="00575A3E">
        <w:rPr>
          <w:rFonts w:eastAsia="Calibri"/>
        </w:rPr>
        <w:t xml:space="preserve"> de qualquer fonte, e a distribuição de bolsas ficará à cargo da Comissão de Bolsas do Programa, por meio de edital próprio</w:t>
      </w:r>
      <w:r w:rsidR="00CE7198" w:rsidRPr="00575A3E">
        <w:rPr>
          <w:rFonts w:eastAsia="Calibri"/>
        </w:rPr>
        <w:t xml:space="preserve"> e segundo os critérios das agências de fomento</w:t>
      </w:r>
      <w:r w:rsidRPr="00575A3E">
        <w:rPr>
          <w:rFonts w:eastAsia="Calibri"/>
        </w:rPr>
        <w:t xml:space="preserve">. </w:t>
      </w:r>
    </w:p>
    <w:p w14:paraId="37E74E79" w14:textId="77777777" w:rsidR="00280FA2" w:rsidRPr="00855E84" w:rsidRDefault="00280FA2" w:rsidP="00E70D60">
      <w:pPr>
        <w:tabs>
          <w:tab w:val="left" w:pos="-720"/>
          <w:tab w:val="left" w:pos="0"/>
          <w:tab w:val="left" w:pos="720"/>
        </w:tabs>
        <w:spacing w:before="120" w:after="120" w:line="360" w:lineRule="auto"/>
        <w:jc w:val="both"/>
        <w:rPr>
          <w:rFonts w:eastAsia="Calibri"/>
          <w:color w:val="000000"/>
        </w:rPr>
      </w:pPr>
    </w:p>
    <w:p w14:paraId="3FBA4416" w14:textId="14436D11" w:rsidR="00280FA2" w:rsidRPr="00855E84" w:rsidRDefault="00E22B7F" w:rsidP="00E70D60">
      <w:pPr>
        <w:tabs>
          <w:tab w:val="left" w:pos="-720"/>
          <w:tab w:val="left" w:pos="0"/>
          <w:tab w:val="left" w:pos="720"/>
        </w:tabs>
        <w:spacing w:before="120" w:after="120" w:line="360" w:lineRule="auto"/>
        <w:jc w:val="both"/>
        <w:rPr>
          <w:rFonts w:eastAsia="Calibri"/>
          <w:b/>
          <w:i/>
          <w:color w:val="000000"/>
        </w:rPr>
      </w:pPr>
      <w:r>
        <w:rPr>
          <w:rFonts w:eastAsia="Calibri"/>
          <w:b/>
          <w:i/>
          <w:color w:val="000000"/>
        </w:rPr>
        <w:t>7</w:t>
      </w:r>
      <w:r w:rsidR="009B3A22" w:rsidRPr="00855E84">
        <w:rPr>
          <w:rFonts w:eastAsia="Calibri"/>
          <w:b/>
          <w:i/>
          <w:color w:val="000000"/>
        </w:rPr>
        <w:t>. CRONOGRAMA DE SELEÇÃO</w:t>
      </w:r>
    </w:p>
    <w:p w14:paraId="67D2C872" w14:textId="7E1E6C94" w:rsidR="00280FA2" w:rsidRPr="0095233A" w:rsidRDefault="00E22B7F" w:rsidP="00E70D60">
      <w:pPr>
        <w:tabs>
          <w:tab w:val="left" w:pos="-720"/>
          <w:tab w:val="left" w:pos="0"/>
          <w:tab w:val="left" w:pos="720"/>
        </w:tabs>
        <w:spacing w:before="120" w:after="120" w:line="360" w:lineRule="auto"/>
        <w:jc w:val="both"/>
        <w:rPr>
          <w:rFonts w:eastAsia="Calibri"/>
          <w:color w:val="FF0000"/>
        </w:rPr>
      </w:pPr>
      <w:r w:rsidRPr="0095233A">
        <w:rPr>
          <w:rFonts w:eastAsia="Calibri"/>
          <w:color w:val="FF0000"/>
        </w:rPr>
        <w:t xml:space="preserve">O cronograma deve ser apresentado de forma clara, com as datas previstas para cada etapa do processo seletivo. É importante destacar que as datas previstas para as etapas realizadas pelas Comissões de Heteroidentificação (candidatos às vagas étnico-raciais) </w:t>
      </w:r>
      <w:proofErr w:type="gramStart"/>
      <w:r w:rsidRPr="0095233A">
        <w:rPr>
          <w:rFonts w:eastAsia="Calibri"/>
          <w:color w:val="FF0000"/>
        </w:rPr>
        <w:t>e Multiprofissional</w:t>
      </w:r>
      <w:proofErr w:type="gramEnd"/>
      <w:r w:rsidRPr="0095233A">
        <w:rPr>
          <w:rFonts w:eastAsia="Calibri"/>
          <w:color w:val="FF0000"/>
        </w:rPr>
        <w:t xml:space="preserve"> (candidatos às vagas para </w:t>
      </w:r>
      <w:proofErr w:type="spellStart"/>
      <w:r w:rsidRPr="0095233A">
        <w:rPr>
          <w:rFonts w:eastAsia="Calibri"/>
          <w:color w:val="FF0000"/>
        </w:rPr>
        <w:t>PCDs</w:t>
      </w:r>
      <w:proofErr w:type="spellEnd"/>
      <w:r w:rsidRPr="0095233A">
        <w:rPr>
          <w:rFonts w:eastAsia="Calibri"/>
          <w:color w:val="FF0000"/>
        </w:rPr>
        <w:t>) devam ser previstas no cronograma e que elas tenham sido acordadas com a Coordenação de Heteroidentificação em momento anterior à submissão do edital à avaliação pela Coordenação Acadêmica da PROPPG. O cronograma do edital também deve prever as datas para interposição de recursos para o resultado de cada etapa do processo seletivo, e as datas para avaliação pela comissão de seleção e divulgação do resultado do recurso.</w:t>
      </w:r>
    </w:p>
    <w:p w14:paraId="703864DF" w14:textId="7B98EF21" w:rsidR="00E22B7F" w:rsidRPr="0095233A" w:rsidRDefault="00E22B7F" w:rsidP="00E70D60">
      <w:pPr>
        <w:tabs>
          <w:tab w:val="left" w:pos="-720"/>
          <w:tab w:val="left" w:pos="0"/>
          <w:tab w:val="left" w:pos="720"/>
        </w:tabs>
        <w:spacing w:before="120" w:after="120" w:line="360" w:lineRule="auto"/>
        <w:jc w:val="both"/>
        <w:rPr>
          <w:rFonts w:eastAsia="Calibri"/>
          <w:color w:val="FF0000"/>
        </w:rPr>
      </w:pPr>
      <w:r w:rsidRPr="0095233A">
        <w:rPr>
          <w:rFonts w:eastAsia="Calibri"/>
          <w:color w:val="FF0000"/>
        </w:rPr>
        <w:t xml:space="preserve">O quadro abaixo apresenta um exemplo para os </w:t>
      </w:r>
      <w:proofErr w:type="spellStart"/>
      <w:r w:rsidRPr="0095233A">
        <w:rPr>
          <w:rFonts w:eastAsia="Calibri"/>
          <w:color w:val="FF0000"/>
        </w:rPr>
        <w:t>PPGs</w:t>
      </w:r>
      <w:proofErr w:type="spellEnd"/>
      <w:r w:rsidRPr="0095233A">
        <w:rPr>
          <w:rFonts w:eastAsia="Calibri"/>
          <w:color w:val="FF0000"/>
        </w:rPr>
        <w:t>.</w:t>
      </w:r>
    </w:p>
    <w:tbl>
      <w:tblPr>
        <w:tblStyle w:val="a0"/>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977"/>
      </w:tblGrid>
      <w:tr w:rsidR="006253EB" w:rsidRPr="00E70D60" w14:paraId="20E035B9" w14:textId="09C325FC" w:rsidTr="006253EB">
        <w:trPr>
          <w:trHeight w:val="113"/>
          <w:jc w:val="center"/>
        </w:trPr>
        <w:tc>
          <w:tcPr>
            <w:tcW w:w="6232" w:type="dxa"/>
            <w:tcBorders>
              <w:top w:val="single" w:sz="4" w:space="0" w:color="000000"/>
              <w:left w:val="single" w:sz="4" w:space="0" w:color="000000"/>
              <w:bottom w:val="single" w:sz="4" w:space="0" w:color="000000"/>
              <w:right w:val="single" w:sz="4" w:space="0" w:color="000000"/>
            </w:tcBorders>
          </w:tcPr>
          <w:p w14:paraId="1C60B00F" w14:textId="77777777" w:rsidR="006253EB" w:rsidRPr="00E70D60" w:rsidRDefault="006253EB" w:rsidP="00E70D60">
            <w:pPr>
              <w:spacing w:line="360" w:lineRule="auto"/>
              <w:jc w:val="center"/>
              <w:rPr>
                <w:rFonts w:eastAsia="Calibri"/>
                <w:b/>
                <w:color w:val="000000"/>
                <w:sz w:val="22"/>
                <w:szCs w:val="22"/>
              </w:rPr>
            </w:pPr>
            <w:bookmarkStart w:id="1" w:name="_Hlk57207250"/>
            <w:r w:rsidRPr="00E70D60">
              <w:rPr>
                <w:rFonts w:eastAsia="Calibri"/>
                <w:b/>
                <w:color w:val="000000"/>
                <w:sz w:val="22"/>
                <w:szCs w:val="22"/>
              </w:rPr>
              <w:lastRenderedPageBreak/>
              <w:t>Atividade</w:t>
            </w:r>
          </w:p>
        </w:tc>
        <w:tc>
          <w:tcPr>
            <w:tcW w:w="2977" w:type="dxa"/>
            <w:tcBorders>
              <w:top w:val="single" w:sz="4" w:space="0" w:color="000000"/>
              <w:left w:val="single" w:sz="4" w:space="0" w:color="000000"/>
              <w:bottom w:val="single" w:sz="4" w:space="0" w:color="000000"/>
              <w:right w:val="single" w:sz="4" w:space="0" w:color="000000"/>
            </w:tcBorders>
            <w:vAlign w:val="center"/>
          </w:tcPr>
          <w:p w14:paraId="1E94E1BB" w14:textId="5E4260A7" w:rsidR="006253EB" w:rsidRPr="00E70D60" w:rsidRDefault="006253EB" w:rsidP="00E70D60">
            <w:pPr>
              <w:spacing w:line="360" w:lineRule="auto"/>
              <w:jc w:val="center"/>
              <w:rPr>
                <w:rFonts w:eastAsia="Calibri"/>
                <w:b/>
                <w:color w:val="000000"/>
                <w:sz w:val="22"/>
                <w:szCs w:val="22"/>
              </w:rPr>
            </w:pPr>
            <w:r w:rsidRPr="00E70D60">
              <w:rPr>
                <w:rFonts w:eastAsia="Calibri"/>
                <w:b/>
                <w:color w:val="000000"/>
                <w:sz w:val="22"/>
                <w:szCs w:val="22"/>
              </w:rPr>
              <w:t>Data/Período</w:t>
            </w:r>
          </w:p>
        </w:tc>
      </w:tr>
      <w:tr w:rsidR="006253EB" w:rsidRPr="00E70D60" w14:paraId="7D423A35" w14:textId="50A48AB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479AAFC"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Inscrições</w:t>
            </w:r>
          </w:p>
        </w:tc>
        <w:tc>
          <w:tcPr>
            <w:tcW w:w="2977" w:type="dxa"/>
            <w:tcBorders>
              <w:top w:val="single" w:sz="4" w:space="0" w:color="000000"/>
              <w:left w:val="single" w:sz="4" w:space="0" w:color="000000"/>
              <w:bottom w:val="single" w:sz="4" w:space="0" w:color="000000"/>
              <w:right w:val="single" w:sz="4" w:space="0" w:color="000000"/>
            </w:tcBorders>
            <w:vAlign w:val="center"/>
          </w:tcPr>
          <w:p w14:paraId="536A68C5" w14:textId="58AE7D3A" w:rsidR="006253EB" w:rsidRPr="00E70D60" w:rsidRDefault="006253EB" w:rsidP="00E70D60">
            <w:pPr>
              <w:spacing w:line="360" w:lineRule="auto"/>
              <w:jc w:val="center"/>
              <w:rPr>
                <w:rFonts w:eastAsia="Calibri"/>
                <w:color w:val="000000"/>
                <w:sz w:val="22"/>
                <w:szCs w:val="22"/>
              </w:rPr>
            </w:pPr>
          </w:p>
        </w:tc>
      </w:tr>
      <w:tr w:rsidR="006253EB" w:rsidRPr="00E70D60" w14:paraId="3B1EDB76" w14:textId="344222B0"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70C010B7"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 xml:space="preserve">Homologação das inscrições </w:t>
            </w:r>
          </w:p>
        </w:tc>
        <w:tc>
          <w:tcPr>
            <w:tcW w:w="2977" w:type="dxa"/>
            <w:tcBorders>
              <w:top w:val="single" w:sz="4" w:space="0" w:color="000000"/>
              <w:left w:val="single" w:sz="4" w:space="0" w:color="000000"/>
              <w:bottom w:val="single" w:sz="4" w:space="0" w:color="000000"/>
              <w:right w:val="single" w:sz="4" w:space="0" w:color="000000"/>
            </w:tcBorders>
            <w:vAlign w:val="center"/>
          </w:tcPr>
          <w:p w14:paraId="68397A99" w14:textId="3906FA34" w:rsidR="006253EB" w:rsidRPr="00E70D60" w:rsidRDefault="006253EB" w:rsidP="00E70D60">
            <w:pPr>
              <w:spacing w:line="360" w:lineRule="auto"/>
              <w:jc w:val="center"/>
              <w:rPr>
                <w:rFonts w:eastAsia="Calibri"/>
                <w:color w:val="000000"/>
                <w:sz w:val="22"/>
                <w:szCs w:val="22"/>
              </w:rPr>
            </w:pPr>
          </w:p>
        </w:tc>
      </w:tr>
      <w:tr w:rsidR="00AA12D5" w:rsidRPr="00E70D60" w14:paraId="0E9BA0E9"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AC33C2E" w14:textId="74F5C469" w:rsidR="00AA12D5" w:rsidRPr="00E70D60" w:rsidRDefault="00AA12D5" w:rsidP="00E70D60">
            <w:pPr>
              <w:spacing w:line="360" w:lineRule="auto"/>
              <w:jc w:val="both"/>
              <w:rPr>
                <w:rFonts w:eastAsia="Calibri"/>
                <w:color w:val="000000"/>
                <w:sz w:val="22"/>
                <w:szCs w:val="22"/>
              </w:rPr>
            </w:pPr>
            <w:r w:rsidRPr="00E70D60">
              <w:rPr>
                <w:rFonts w:eastAsia="Calibri"/>
                <w:color w:val="000000"/>
                <w:sz w:val="22"/>
                <w:szCs w:val="22"/>
              </w:rPr>
              <w:t xml:space="preserve">Recurso da Homologação das inscrições </w:t>
            </w:r>
          </w:p>
        </w:tc>
        <w:tc>
          <w:tcPr>
            <w:tcW w:w="2977" w:type="dxa"/>
            <w:tcBorders>
              <w:top w:val="single" w:sz="4" w:space="0" w:color="000000"/>
              <w:left w:val="single" w:sz="4" w:space="0" w:color="000000"/>
              <w:bottom w:val="single" w:sz="4" w:space="0" w:color="000000"/>
              <w:right w:val="single" w:sz="4" w:space="0" w:color="000000"/>
            </w:tcBorders>
            <w:vAlign w:val="center"/>
          </w:tcPr>
          <w:p w14:paraId="0EE8A8AD" w14:textId="5BB97874" w:rsidR="00AA12D5" w:rsidRPr="00E70D60" w:rsidRDefault="00AA12D5" w:rsidP="00E70D60">
            <w:pPr>
              <w:spacing w:line="360" w:lineRule="auto"/>
              <w:jc w:val="center"/>
              <w:rPr>
                <w:rFonts w:eastAsia="Calibri"/>
                <w:color w:val="000000"/>
              </w:rPr>
            </w:pPr>
          </w:p>
        </w:tc>
      </w:tr>
      <w:tr w:rsidR="00AA12D5" w:rsidRPr="00E70D60" w14:paraId="0CF0183F"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3C8B72E6" w14:textId="0913CBA1" w:rsidR="00AA12D5" w:rsidRPr="00E70D60" w:rsidRDefault="00AA12D5" w:rsidP="00E70D60">
            <w:pPr>
              <w:spacing w:line="360" w:lineRule="auto"/>
              <w:jc w:val="both"/>
              <w:rPr>
                <w:rFonts w:eastAsia="Calibri"/>
                <w:color w:val="000000"/>
                <w:sz w:val="22"/>
                <w:szCs w:val="22"/>
              </w:rPr>
            </w:pPr>
            <w:r w:rsidRPr="00E70D60">
              <w:rPr>
                <w:rFonts w:eastAsia="Calibri"/>
                <w:color w:val="000000"/>
                <w:sz w:val="22"/>
                <w:szCs w:val="22"/>
              </w:rPr>
              <w:t>Análise e resultado do Recurso da Homologação</w:t>
            </w:r>
          </w:p>
        </w:tc>
        <w:tc>
          <w:tcPr>
            <w:tcW w:w="2977" w:type="dxa"/>
            <w:tcBorders>
              <w:top w:val="single" w:sz="4" w:space="0" w:color="000000"/>
              <w:left w:val="single" w:sz="4" w:space="0" w:color="000000"/>
              <w:bottom w:val="single" w:sz="4" w:space="0" w:color="000000"/>
              <w:right w:val="single" w:sz="4" w:space="0" w:color="000000"/>
            </w:tcBorders>
            <w:vAlign w:val="center"/>
          </w:tcPr>
          <w:p w14:paraId="4CC3C1D6" w14:textId="754ED2A1" w:rsidR="00AA12D5" w:rsidRPr="00E70D60" w:rsidRDefault="00AA12D5" w:rsidP="00E70D60">
            <w:pPr>
              <w:spacing w:line="360" w:lineRule="auto"/>
              <w:jc w:val="center"/>
              <w:rPr>
                <w:rFonts w:eastAsia="Calibri"/>
                <w:color w:val="000000"/>
              </w:rPr>
            </w:pPr>
          </w:p>
        </w:tc>
      </w:tr>
      <w:tr w:rsidR="006253EB" w:rsidRPr="00E70D60" w14:paraId="622FA6F6" w14:textId="0021366C"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29D608A6" w14:textId="7ECE8FD6" w:rsidR="006253EB" w:rsidRPr="00E70D60" w:rsidRDefault="006253EB" w:rsidP="00AB5430">
            <w:pPr>
              <w:spacing w:line="360" w:lineRule="auto"/>
              <w:jc w:val="both"/>
              <w:rPr>
                <w:rFonts w:eastAsia="Calibri"/>
                <w:color w:val="000000"/>
                <w:sz w:val="22"/>
                <w:szCs w:val="22"/>
              </w:rPr>
            </w:pPr>
            <w:r w:rsidRPr="00E70D60">
              <w:rPr>
                <w:rFonts w:eastAsia="Calibri"/>
                <w:color w:val="000000"/>
                <w:sz w:val="22"/>
                <w:szCs w:val="22"/>
              </w:rPr>
              <w:t xml:space="preserve">Prova de Proficiência em Língua </w:t>
            </w:r>
            <w:r w:rsidR="00AB5430">
              <w:rPr>
                <w:rFonts w:eastAsia="Calibri"/>
                <w:color w:val="000000"/>
                <w:sz w:val="22"/>
                <w:szCs w:val="22"/>
              </w:rPr>
              <w:t>Estrangeira</w:t>
            </w:r>
          </w:p>
        </w:tc>
        <w:tc>
          <w:tcPr>
            <w:tcW w:w="2977" w:type="dxa"/>
            <w:tcBorders>
              <w:top w:val="single" w:sz="4" w:space="0" w:color="000000"/>
              <w:left w:val="single" w:sz="4" w:space="0" w:color="000000"/>
              <w:bottom w:val="single" w:sz="4" w:space="0" w:color="000000"/>
              <w:right w:val="single" w:sz="4" w:space="0" w:color="000000"/>
            </w:tcBorders>
            <w:vAlign w:val="center"/>
          </w:tcPr>
          <w:p w14:paraId="153183DC" w14:textId="6BF3582E" w:rsidR="006253EB" w:rsidRPr="00E70D60" w:rsidRDefault="006253EB" w:rsidP="00E70D60">
            <w:pPr>
              <w:spacing w:line="360" w:lineRule="auto"/>
              <w:jc w:val="center"/>
              <w:rPr>
                <w:rFonts w:eastAsia="Calibri"/>
                <w:color w:val="000000"/>
                <w:sz w:val="22"/>
                <w:szCs w:val="22"/>
              </w:rPr>
            </w:pPr>
          </w:p>
        </w:tc>
      </w:tr>
      <w:tr w:rsidR="006253EB" w:rsidRPr="00E70D60" w14:paraId="0BB44B61" w14:textId="279C525C"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9252161" w14:textId="47A0F706" w:rsidR="006253EB" w:rsidRPr="00E70D60" w:rsidRDefault="006253EB" w:rsidP="00AB5430">
            <w:pPr>
              <w:spacing w:line="360" w:lineRule="auto"/>
              <w:jc w:val="both"/>
              <w:rPr>
                <w:rFonts w:eastAsia="Calibri"/>
                <w:color w:val="000000"/>
                <w:sz w:val="22"/>
                <w:szCs w:val="22"/>
              </w:rPr>
            </w:pPr>
            <w:r w:rsidRPr="00E70D60">
              <w:rPr>
                <w:rFonts w:eastAsia="Calibri"/>
                <w:color w:val="000000"/>
                <w:sz w:val="22"/>
                <w:szCs w:val="22"/>
              </w:rPr>
              <w:t xml:space="preserve">Resultado da Prova Proficiência em Língua </w:t>
            </w:r>
            <w:r w:rsidR="00AB5430">
              <w:rPr>
                <w:rFonts w:eastAsia="Calibri"/>
                <w:color w:val="000000"/>
                <w:sz w:val="22"/>
                <w:szCs w:val="22"/>
              </w:rPr>
              <w:t>Estrangeira</w:t>
            </w:r>
          </w:p>
        </w:tc>
        <w:tc>
          <w:tcPr>
            <w:tcW w:w="2977" w:type="dxa"/>
            <w:tcBorders>
              <w:top w:val="single" w:sz="4" w:space="0" w:color="000000"/>
              <w:left w:val="single" w:sz="4" w:space="0" w:color="000000"/>
              <w:bottom w:val="single" w:sz="4" w:space="0" w:color="000000"/>
              <w:right w:val="single" w:sz="4" w:space="0" w:color="000000"/>
            </w:tcBorders>
            <w:vAlign w:val="center"/>
          </w:tcPr>
          <w:p w14:paraId="3310678C" w14:textId="718AD9EA" w:rsidR="006253EB" w:rsidRPr="00E70D60" w:rsidRDefault="006253EB" w:rsidP="00E70D60">
            <w:pPr>
              <w:spacing w:line="360" w:lineRule="auto"/>
              <w:jc w:val="center"/>
              <w:rPr>
                <w:rFonts w:eastAsia="Calibri"/>
                <w:color w:val="000000"/>
                <w:sz w:val="22"/>
                <w:szCs w:val="22"/>
              </w:rPr>
            </w:pPr>
          </w:p>
        </w:tc>
      </w:tr>
      <w:tr w:rsidR="006253EB" w:rsidRPr="00E70D60" w14:paraId="6B66340A" w14:textId="176146E5"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1EBC89E1" w14:textId="24381B6C"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 xml:space="preserve">Recursos da Prova de Proficiência em Língua </w:t>
            </w:r>
            <w:r w:rsidR="00C53671">
              <w:rPr>
                <w:rFonts w:eastAsia="Calibri"/>
                <w:color w:val="000000"/>
                <w:sz w:val="22"/>
                <w:szCs w:val="22"/>
              </w:rPr>
              <w:t>_________</w:t>
            </w:r>
          </w:p>
        </w:tc>
        <w:tc>
          <w:tcPr>
            <w:tcW w:w="2977" w:type="dxa"/>
            <w:tcBorders>
              <w:top w:val="single" w:sz="4" w:space="0" w:color="000000"/>
              <w:left w:val="single" w:sz="4" w:space="0" w:color="000000"/>
              <w:bottom w:val="single" w:sz="4" w:space="0" w:color="000000"/>
              <w:right w:val="single" w:sz="4" w:space="0" w:color="000000"/>
            </w:tcBorders>
            <w:vAlign w:val="center"/>
          </w:tcPr>
          <w:p w14:paraId="09E97B4A" w14:textId="76D6D3ED" w:rsidR="006253EB" w:rsidRPr="00E70D60" w:rsidRDefault="006253EB" w:rsidP="00E70D60">
            <w:pPr>
              <w:spacing w:line="360" w:lineRule="auto"/>
              <w:jc w:val="center"/>
              <w:rPr>
                <w:rFonts w:eastAsia="Calibri"/>
                <w:color w:val="000000"/>
                <w:sz w:val="22"/>
                <w:szCs w:val="22"/>
              </w:rPr>
            </w:pPr>
          </w:p>
        </w:tc>
      </w:tr>
      <w:tr w:rsidR="006253EB" w:rsidRPr="00E70D60" w14:paraId="7FE9F4AC" w14:textId="5D2B6CEB"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4AE752AD" w14:textId="55C79C98"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 xml:space="preserve">Análise dos Recursos da Prova de Proficiência em Língua </w:t>
            </w:r>
            <w:r w:rsidR="00C53671">
              <w:rPr>
                <w:rFonts w:eastAsia="Calibri"/>
                <w:color w:val="000000"/>
                <w:sz w:val="22"/>
                <w:szCs w:val="22"/>
              </w:rPr>
              <w:t>_________</w:t>
            </w:r>
          </w:p>
        </w:tc>
        <w:tc>
          <w:tcPr>
            <w:tcW w:w="2977" w:type="dxa"/>
            <w:tcBorders>
              <w:top w:val="single" w:sz="4" w:space="0" w:color="000000"/>
              <w:left w:val="single" w:sz="4" w:space="0" w:color="000000"/>
              <w:bottom w:val="single" w:sz="4" w:space="0" w:color="000000"/>
              <w:right w:val="single" w:sz="4" w:space="0" w:color="000000"/>
            </w:tcBorders>
            <w:vAlign w:val="center"/>
          </w:tcPr>
          <w:p w14:paraId="65FE658F" w14:textId="2A8D16EC" w:rsidR="006253EB" w:rsidRPr="00E70D60" w:rsidRDefault="006253EB" w:rsidP="00E70D60">
            <w:pPr>
              <w:spacing w:line="360" w:lineRule="auto"/>
              <w:jc w:val="center"/>
              <w:rPr>
                <w:rFonts w:eastAsia="Calibri"/>
                <w:color w:val="000000"/>
                <w:sz w:val="22"/>
                <w:szCs w:val="22"/>
              </w:rPr>
            </w:pPr>
          </w:p>
        </w:tc>
      </w:tr>
      <w:tr w:rsidR="006253EB" w:rsidRPr="00E70D60" w14:paraId="1E233F28" w14:textId="6B8B1841"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4D5C7421" w14:textId="5F0DD020"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 xml:space="preserve">Resultado dos Recursos Prova de Proficiência em Língua </w:t>
            </w:r>
            <w:r w:rsidR="00C53671">
              <w:rPr>
                <w:rFonts w:eastAsia="Calibri"/>
                <w:color w:val="000000"/>
                <w:sz w:val="22"/>
                <w:szCs w:val="22"/>
              </w:rPr>
              <w:t>_________</w:t>
            </w:r>
            <w:r w:rsidRPr="00E70D60">
              <w:rPr>
                <w:rFonts w:eastAsia="Calibri"/>
                <w:color w:val="000000"/>
                <w:sz w:val="22"/>
                <w:szCs w:val="22"/>
              </w:rPr>
              <w:t xml:space="preserve"> da Etapa 1)</w:t>
            </w:r>
          </w:p>
        </w:tc>
        <w:tc>
          <w:tcPr>
            <w:tcW w:w="2977" w:type="dxa"/>
            <w:tcBorders>
              <w:top w:val="single" w:sz="4" w:space="0" w:color="000000"/>
              <w:left w:val="single" w:sz="4" w:space="0" w:color="000000"/>
              <w:bottom w:val="single" w:sz="4" w:space="0" w:color="000000"/>
              <w:right w:val="single" w:sz="4" w:space="0" w:color="000000"/>
            </w:tcBorders>
            <w:vAlign w:val="center"/>
          </w:tcPr>
          <w:p w14:paraId="522E78BD" w14:textId="01B51DE6" w:rsidR="006253EB" w:rsidRPr="00E70D60" w:rsidRDefault="006253EB" w:rsidP="00E70D60">
            <w:pPr>
              <w:spacing w:line="360" w:lineRule="auto"/>
              <w:jc w:val="center"/>
              <w:rPr>
                <w:rFonts w:eastAsia="Calibri"/>
                <w:color w:val="000000"/>
                <w:sz w:val="22"/>
                <w:szCs w:val="22"/>
              </w:rPr>
            </w:pPr>
          </w:p>
        </w:tc>
      </w:tr>
      <w:tr w:rsidR="006253EB" w:rsidRPr="00E70D60" w14:paraId="36D9BF86" w14:textId="5BDABFB4"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493AB47A"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Análise dos documentos e Currículo</w:t>
            </w:r>
          </w:p>
        </w:tc>
        <w:tc>
          <w:tcPr>
            <w:tcW w:w="2977" w:type="dxa"/>
            <w:tcBorders>
              <w:top w:val="single" w:sz="4" w:space="0" w:color="000000"/>
              <w:left w:val="single" w:sz="4" w:space="0" w:color="000000"/>
              <w:bottom w:val="single" w:sz="4" w:space="0" w:color="000000"/>
              <w:right w:val="single" w:sz="4" w:space="0" w:color="000000"/>
            </w:tcBorders>
            <w:vAlign w:val="center"/>
          </w:tcPr>
          <w:p w14:paraId="71F93C72" w14:textId="1C48C2F2" w:rsidR="006253EB" w:rsidRPr="00E70D60" w:rsidRDefault="006253EB" w:rsidP="00E70D60">
            <w:pPr>
              <w:spacing w:line="360" w:lineRule="auto"/>
              <w:jc w:val="center"/>
              <w:rPr>
                <w:rFonts w:eastAsia="Calibri"/>
                <w:sz w:val="22"/>
                <w:szCs w:val="22"/>
              </w:rPr>
            </w:pPr>
          </w:p>
        </w:tc>
      </w:tr>
      <w:tr w:rsidR="006253EB" w:rsidRPr="00E70D60" w14:paraId="2D6D8E74" w14:textId="0190DC60"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A9549E0"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Resultado da Análise de documentos e Currículo</w:t>
            </w:r>
          </w:p>
        </w:tc>
        <w:tc>
          <w:tcPr>
            <w:tcW w:w="2977" w:type="dxa"/>
            <w:tcBorders>
              <w:top w:val="single" w:sz="4" w:space="0" w:color="000000"/>
              <w:left w:val="single" w:sz="4" w:space="0" w:color="000000"/>
              <w:bottom w:val="single" w:sz="4" w:space="0" w:color="000000"/>
              <w:right w:val="single" w:sz="4" w:space="0" w:color="000000"/>
            </w:tcBorders>
            <w:vAlign w:val="center"/>
          </w:tcPr>
          <w:p w14:paraId="2D630533" w14:textId="2E6B6ED9" w:rsidR="006253EB" w:rsidRPr="00E70D60" w:rsidRDefault="006253EB" w:rsidP="00E70D60">
            <w:pPr>
              <w:spacing w:line="360" w:lineRule="auto"/>
              <w:jc w:val="center"/>
              <w:rPr>
                <w:rFonts w:eastAsia="Calibri"/>
                <w:sz w:val="22"/>
                <w:szCs w:val="22"/>
              </w:rPr>
            </w:pPr>
          </w:p>
        </w:tc>
      </w:tr>
      <w:tr w:rsidR="006253EB" w:rsidRPr="00E70D60" w14:paraId="361D70AD" w14:textId="4ACB4374"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EFEC684"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Recurso da Análise de documentos e Currículo</w:t>
            </w:r>
          </w:p>
        </w:tc>
        <w:tc>
          <w:tcPr>
            <w:tcW w:w="2977" w:type="dxa"/>
            <w:tcBorders>
              <w:top w:val="single" w:sz="4" w:space="0" w:color="000000"/>
              <w:left w:val="single" w:sz="4" w:space="0" w:color="000000"/>
              <w:bottom w:val="single" w:sz="4" w:space="0" w:color="000000"/>
              <w:right w:val="single" w:sz="4" w:space="0" w:color="000000"/>
            </w:tcBorders>
            <w:vAlign w:val="center"/>
          </w:tcPr>
          <w:p w14:paraId="72E79AE2" w14:textId="6A883666" w:rsidR="006253EB" w:rsidRPr="00E70D60" w:rsidRDefault="006253EB" w:rsidP="00E70D60">
            <w:pPr>
              <w:spacing w:line="360" w:lineRule="auto"/>
              <w:jc w:val="center"/>
              <w:rPr>
                <w:rFonts w:eastAsia="Calibri"/>
                <w:sz w:val="22"/>
                <w:szCs w:val="22"/>
              </w:rPr>
            </w:pPr>
          </w:p>
        </w:tc>
      </w:tr>
      <w:tr w:rsidR="006253EB" w:rsidRPr="00E70D60" w14:paraId="1FF4B1B1" w14:textId="3A2DBB40"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22787E7B"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Análise dos Recursos da Análise de documentos e Currículo</w:t>
            </w:r>
          </w:p>
        </w:tc>
        <w:tc>
          <w:tcPr>
            <w:tcW w:w="2977" w:type="dxa"/>
            <w:tcBorders>
              <w:top w:val="single" w:sz="4" w:space="0" w:color="000000"/>
              <w:left w:val="single" w:sz="4" w:space="0" w:color="000000"/>
              <w:bottom w:val="single" w:sz="4" w:space="0" w:color="000000"/>
              <w:right w:val="single" w:sz="4" w:space="0" w:color="000000"/>
            </w:tcBorders>
            <w:vAlign w:val="center"/>
          </w:tcPr>
          <w:p w14:paraId="07755681" w14:textId="069BD068" w:rsidR="006253EB" w:rsidRPr="00E70D60" w:rsidRDefault="006253EB" w:rsidP="00E70D60">
            <w:pPr>
              <w:spacing w:line="360" w:lineRule="auto"/>
              <w:jc w:val="center"/>
              <w:rPr>
                <w:rFonts w:eastAsia="Calibri"/>
                <w:sz w:val="22"/>
                <w:szCs w:val="22"/>
              </w:rPr>
            </w:pPr>
          </w:p>
        </w:tc>
      </w:tr>
      <w:tr w:rsidR="006253EB" w:rsidRPr="00E70D60" w14:paraId="03364437" w14:textId="3B843495"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0951A221"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Resultado dos Recursos da Etapa 2</w:t>
            </w:r>
          </w:p>
        </w:tc>
        <w:tc>
          <w:tcPr>
            <w:tcW w:w="2977" w:type="dxa"/>
            <w:tcBorders>
              <w:top w:val="single" w:sz="4" w:space="0" w:color="000000"/>
              <w:left w:val="single" w:sz="4" w:space="0" w:color="000000"/>
              <w:bottom w:val="single" w:sz="4" w:space="0" w:color="000000"/>
              <w:right w:val="single" w:sz="4" w:space="0" w:color="000000"/>
            </w:tcBorders>
            <w:vAlign w:val="center"/>
          </w:tcPr>
          <w:p w14:paraId="59E207ED" w14:textId="2296E818" w:rsidR="006253EB" w:rsidRPr="00E70D60" w:rsidRDefault="006253EB" w:rsidP="00E70D60">
            <w:pPr>
              <w:spacing w:line="360" w:lineRule="auto"/>
              <w:jc w:val="center"/>
              <w:rPr>
                <w:rFonts w:eastAsia="Calibri"/>
                <w:sz w:val="22"/>
                <w:szCs w:val="22"/>
              </w:rPr>
            </w:pPr>
          </w:p>
        </w:tc>
      </w:tr>
      <w:tr w:rsidR="006253EB" w:rsidRPr="00E70D60" w14:paraId="38DF5B17" w14:textId="4F56FA18"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3E3AF7F" w14:textId="355927D1"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Avaliação Oral</w:t>
            </w:r>
          </w:p>
        </w:tc>
        <w:tc>
          <w:tcPr>
            <w:tcW w:w="2977" w:type="dxa"/>
            <w:tcBorders>
              <w:top w:val="single" w:sz="4" w:space="0" w:color="000000"/>
              <w:left w:val="single" w:sz="4" w:space="0" w:color="000000"/>
              <w:bottom w:val="single" w:sz="4" w:space="0" w:color="000000"/>
              <w:right w:val="single" w:sz="4" w:space="0" w:color="000000"/>
            </w:tcBorders>
            <w:vAlign w:val="center"/>
          </w:tcPr>
          <w:p w14:paraId="56C5533E" w14:textId="1252B10C" w:rsidR="006253EB" w:rsidRPr="00E70D60" w:rsidRDefault="006253EB" w:rsidP="00E70D60">
            <w:pPr>
              <w:spacing w:line="360" w:lineRule="auto"/>
              <w:jc w:val="center"/>
              <w:rPr>
                <w:rFonts w:eastAsia="Calibri"/>
                <w:sz w:val="22"/>
                <w:szCs w:val="22"/>
              </w:rPr>
            </w:pPr>
          </w:p>
        </w:tc>
      </w:tr>
      <w:tr w:rsidR="007371BE" w:rsidRPr="00E70D60" w14:paraId="1C44868E"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454631B2" w14:textId="396631E2" w:rsidR="007371BE" w:rsidRPr="00E70D60" w:rsidRDefault="007371BE" w:rsidP="00E70D60">
            <w:pPr>
              <w:spacing w:line="360" w:lineRule="auto"/>
              <w:jc w:val="both"/>
              <w:rPr>
                <w:rFonts w:eastAsia="Calibri"/>
                <w:color w:val="000000"/>
                <w:sz w:val="22"/>
                <w:szCs w:val="22"/>
              </w:rPr>
            </w:pPr>
            <w:r w:rsidRPr="00E70D60">
              <w:rPr>
                <w:rFonts w:eastAsia="Calibri"/>
                <w:color w:val="000000"/>
                <w:sz w:val="22"/>
                <w:szCs w:val="22"/>
              </w:rPr>
              <w:t>Resultado da Avaliação Oral</w:t>
            </w:r>
          </w:p>
        </w:tc>
        <w:tc>
          <w:tcPr>
            <w:tcW w:w="2977" w:type="dxa"/>
            <w:tcBorders>
              <w:top w:val="single" w:sz="4" w:space="0" w:color="000000"/>
              <w:left w:val="single" w:sz="4" w:space="0" w:color="000000"/>
              <w:bottom w:val="single" w:sz="4" w:space="0" w:color="000000"/>
              <w:right w:val="single" w:sz="4" w:space="0" w:color="000000"/>
            </w:tcBorders>
            <w:vAlign w:val="center"/>
          </w:tcPr>
          <w:p w14:paraId="30ED578D" w14:textId="095EC20D" w:rsidR="007371BE" w:rsidRPr="00E70D60" w:rsidRDefault="007371BE" w:rsidP="00E70D60">
            <w:pPr>
              <w:spacing w:line="360" w:lineRule="auto"/>
              <w:jc w:val="center"/>
              <w:rPr>
                <w:rFonts w:eastAsia="Calibri"/>
              </w:rPr>
            </w:pPr>
          </w:p>
        </w:tc>
      </w:tr>
      <w:tr w:rsidR="007371BE" w:rsidRPr="00E70D60" w14:paraId="26695FE3"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382831D" w14:textId="56768E3C" w:rsidR="007371BE" w:rsidRPr="00E70D60" w:rsidRDefault="007371BE" w:rsidP="00E70D60">
            <w:pPr>
              <w:spacing w:line="360" w:lineRule="auto"/>
              <w:jc w:val="both"/>
              <w:rPr>
                <w:rFonts w:eastAsia="Calibri"/>
                <w:color w:val="000000"/>
                <w:sz w:val="22"/>
                <w:szCs w:val="22"/>
              </w:rPr>
            </w:pPr>
            <w:r w:rsidRPr="00E70D60">
              <w:rPr>
                <w:rFonts w:eastAsia="Calibri"/>
                <w:color w:val="000000"/>
                <w:sz w:val="22"/>
                <w:szCs w:val="22"/>
              </w:rPr>
              <w:t>Recurso da Avaliação Oral</w:t>
            </w:r>
          </w:p>
        </w:tc>
        <w:tc>
          <w:tcPr>
            <w:tcW w:w="2977" w:type="dxa"/>
            <w:tcBorders>
              <w:top w:val="single" w:sz="4" w:space="0" w:color="000000"/>
              <w:left w:val="single" w:sz="4" w:space="0" w:color="000000"/>
              <w:bottom w:val="single" w:sz="4" w:space="0" w:color="000000"/>
              <w:right w:val="single" w:sz="4" w:space="0" w:color="000000"/>
            </w:tcBorders>
            <w:vAlign w:val="center"/>
          </w:tcPr>
          <w:p w14:paraId="50ECC5B4" w14:textId="1347120A" w:rsidR="007371BE" w:rsidRPr="00E70D60" w:rsidRDefault="007371BE" w:rsidP="00E70D60">
            <w:pPr>
              <w:spacing w:line="360" w:lineRule="auto"/>
              <w:jc w:val="center"/>
              <w:rPr>
                <w:rFonts w:eastAsia="Calibri"/>
              </w:rPr>
            </w:pPr>
          </w:p>
        </w:tc>
      </w:tr>
      <w:tr w:rsidR="007371BE" w:rsidRPr="00E70D60" w14:paraId="36E569D6"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75D21CEE" w14:textId="7DE79669" w:rsidR="007371BE" w:rsidRPr="00E70D60" w:rsidRDefault="007371BE" w:rsidP="00E70D60">
            <w:pPr>
              <w:spacing w:line="360" w:lineRule="auto"/>
              <w:jc w:val="both"/>
              <w:rPr>
                <w:rFonts w:eastAsia="Calibri"/>
                <w:color w:val="000000"/>
                <w:sz w:val="22"/>
                <w:szCs w:val="22"/>
              </w:rPr>
            </w:pPr>
            <w:r w:rsidRPr="00E70D60">
              <w:rPr>
                <w:rFonts w:eastAsia="Calibri"/>
                <w:color w:val="000000"/>
                <w:sz w:val="22"/>
                <w:szCs w:val="22"/>
              </w:rPr>
              <w:t>Análise e resultado do Recurso da Avaliação Final</w:t>
            </w:r>
          </w:p>
        </w:tc>
        <w:tc>
          <w:tcPr>
            <w:tcW w:w="2977" w:type="dxa"/>
            <w:tcBorders>
              <w:top w:val="single" w:sz="4" w:space="0" w:color="000000"/>
              <w:left w:val="single" w:sz="4" w:space="0" w:color="000000"/>
              <w:bottom w:val="single" w:sz="4" w:space="0" w:color="000000"/>
              <w:right w:val="single" w:sz="4" w:space="0" w:color="000000"/>
            </w:tcBorders>
            <w:vAlign w:val="center"/>
          </w:tcPr>
          <w:p w14:paraId="18ACC3EF" w14:textId="288BCEA5" w:rsidR="007371BE" w:rsidRPr="00E70D60" w:rsidRDefault="007371BE" w:rsidP="00E70D60">
            <w:pPr>
              <w:spacing w:line="360" w:lineRule="auto"/>
              <w:jc w:val="center"/>
              <w:rPr>
                <w:rFonts w:eastAsia="Calibri"/>
              </w:rPr>
            </w:pPr>
          </w:p>
        </w:tc>
      </w:tr>
      <w:tr w:rsidR="000E7890" w:rsidRPr="00E70D60" w14:paraId="601202E2"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146C91D0" w14:textId="373AC574" w:rsidR="000E7890" w:rsidRPr="00E70D60" w:rsidRDefault="000D0D05" w:rsidP="00E70D60">
            <w:pPr>
              <w:spacing w:line="360" w:lineRule="auto"/>
              <w:jc w:val="both"/>
              <w:rPr>
                <w:rFonts w:eastAsia="Calibri"/>
                <w:color w:val="000000"/>
                <w:sz w:val="22"/>
                <w:szCs w:val="22"/>
              </w:rPr>
            </w:pPr>
            <w:r w:rsidRPr="00E70D60">
              <w:rPr>
                <w:rFonts w:eastAsia="Calibri"/>
                <w:color w:val="000000"/>
                <w:sz w:val="22"/>
                <w:szCs w:val="22"/>
              </w:rPr>
              <w:t xml:space="preserve">Avaliação dos candidatos pela Comissão de </w:t>
            </w:r>
            <w:r w:rsidR="000E7890" w:rsidRPr="00E70D60">
              <w:rPr>
                <w:rFonts w:eastAsia="Calibri"/>
                <w:color w:val="000000"/>
                <w:sz w:val="22"/>
                <w:szCs w:val="22"/>
              </w:rPr>
              <w:t xml:space="preserve">Heteroidentificação (pretos, pardos e indígenas) </w:t>
            </w:r>
            <w:proofErr w:type="gramStart"/>
            <w:r w:rsidR="000E7890" w:rsidRPr="00E70D60">
              <w:rPr>
                <w:rFonts w:eastAsia="Calibri"/>
                <w:color w:val="000000"/>
                <w:sz w:val="22"/>
                <w:szCs w:val="22"/>
              </w:rPr>
              <w:t>e Multiprofissional</w:t>
            </w:r>
            <w:proofErr w:type="gramEnd"/>
            <w:r w:rsidR="000E7890" w:rsidRPr="00E70D60">
              <w:rPr>
                <w:rFonts w:eastAsia="Calibri"/>
                <w:color w:val="000000"/>
                <w:sz w:val="22"/>
                <w:szCs w:val="22"/>
              </w:rPr>
              <w:t xml:space="preserve"> (</w:t>
            </w:r>
            <w:proofErr w:type="spellStart"/>
            <w:r w:rsidR="000E7890" w:rsidRPr="00E70D60">
              <w:rPr>
                <w:rFonts w:eastAsia="Calibri"/>
                <w:color w:val="000000"/>
                <w:sz w:val="22"/>
                <w:szCs w:val="22"/>
              </w:rPr>
              <w:t>PCDs</w:t>
            </w:r>
            <w:proofErr w:type="spellEnd"/>
            <w:r w:rsidR="000E7890" w:rsidRPr="00E70D60">
              <w:rPr>
                <w:rFonts w:eastAsia="Calibri"/>
                <w:color w:val="000000"/>
                <w:sz w:val="22"/>
                <w:szCs w:val="22"/>
              </w:rPr>
              <w:t>)</w:t>
            </w:r>
            <w:r w:rsidRPr="00E70D60">
              <w:rPr>
                <w:rFonts w:eastAsia="Calibri"/>
                <w:color w:val="000000"/>
                <w:sz w:val="22"/>
                <w:szCs w:val="22"/>
              </w:rPr>
              <w:t xml:space="preserve"> de Ingresso</w:t>
            </w:r>
            <w:r w:rsidR="00BF0678" w:rsidRPr="00E70D60">
              <w:rPr>
                <w:rFonts w:eastAsia="Calibri"/>
                <w:color w:val="000000"/>
                <w:sz w:val="22"/>
                <w:szCs w:val="22"/>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2422A49E" w14:textId="16834E96" w:rsidR="000E7890" w:rsidRPr="00E70D60" w:rsidRDefault="000E7890" w:rsidP="00E70D60">
            <w:pPr>
              <w:spacing w:line="360" w:lineRule="auto"/>
              <w:jc w:val="center"/>
              <w:rPr>
                <w:rFonts w:eastAsia="Calibri"/>
              </w:rPr>
            </w:pPr>
          </w:p>
        </w:tc>
      </w:tr>
      <w:tr w:rsidR="00BF0678" w:rsidRPr="00E70D60" w14:paraId="4F1890D6"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37F35D58" w14:textId="24610CDF" w:rsidR="00BF0678" w:rsidRPr="00E70D60" w:rsidRDefault="000D0D05" w:rsidP="00E70D60">
            <w:pPr>
              <w:spacing w:line="360" w:lineRule="auto"/>
              <w:jc w:val="both"/>
              <w:rPr>
                <w:rFonts w:eastAsia="Calibri"/>
                <w:color w:val="000000"/>
                <w:sz w:val="22"/>
                <w:szCs w:val="22"/>
              </w:rPr>
            </w:pPr>
            <w:r w:rsidRPr="00E70D60">
              <w:rPr>
                <w:rFonts w:eastAsia="Calibri"/>
                <w:color w:val="000000"/>
                <w:sz w:val="22"/>
                <w:szCs w:val="22"/>
              </w:rPr>
              <w:t xml:space="preserve">Divulgação do parecer da Comissão de Heteroidentificação (pretos, pardos e indígenas) </w:t>
            </w:r>
            <w:proofErr w:type="gramStart"/>
            <w:r w:rsidRPr="00E70D60">
              <w:rPr>
                <w:rFonts w:eastAsia="Calibri"/>
                <w:color w:val="000000"/>
                <w:sz w:val="22"/>
                <w:szCs w:val="22"/>
              </w:rPr>
              <w:t>e Multiprofissional</w:t>
            </w:r>
            <w:proofErr w:type="gramEnd"/>
            <w:r w:rsidRPr="00E70D60">
              <w:rPr>
                <w:rFonts w:eastAsia="Calibri"/>
                <w:color w:val="000000"/>
                <w:sz w:val="22"/>
                <w:szCs w:val="22"/>
              </w:rPr>
              <w:t xml:space="preserve"> (</w:t>
            </w:r>
            <w:proofErr w:type="spellStart"/>
            <w:r w:rsidRPr="00E70D60">
              <w:rPr>
                <w:rFonts w:eastAsia="Calibri"/>
                <w:color w:val="000000"/>
                <w:sz w:val="22"/>
                <w:szCs w:val="22"/>
              </w:rPr>
              <w:t>PCDs</w:t>
            </w:r>
            <w:proofErr w:type="spellEnd"/>
            <w:r w:rsidRPr="00E70D60">
              <w:rPr>
                <w:rFonts w:eastAsia="Calibri"/>
                <w:color w:val="000000"/>
                <w:sz w:val="22"/>
                <w:szCs w:val="22"/>
              </w:rPr>
              <w:t>) de Ingresso</w:t>
            </w:r>
          </w:p>
        </w:tc>
        <w:tc>
          <w:tcPr>
            <w:tcW w:w="2977" w:type="dxa"/>
            <w:tcBorders>
              <w:top w:val="single" w:sz="4" w:space="0" w:color="000000"/>
              <w:left w:val="single" w:sz="4" w:space="0" w:color="000000"/>
              <w:bottom w:val="single" w:sz="4" w:space="0" w:color="000000"/>
              <w:right w:val="single" w:sz="4" w:space="0" w:color="000000"/>
            </w:tcBorders>
            <w:vAlign w:val="center"/>
          </w:tcPr>
          <w:p w14:paraId="0E50DC1A" w14:textId="466A7E46" w:rsidR="00BF0678" w:rsidRPr="00E70D60" w:rsidRDefault="00BF0678" w:rsidP="00E70D60">
            <w:pPr>
              <w:spacing w:line="360" w:lineRule="auto"/>
              <w:jc w:val="center"/>
              <w:rPr>
                <w:rFonts w:eastAsia="Calibri"/>
              </w:rPr>
            </w:pPr>
          </w:p>
        </w:tc>
      </w:tr>
      <w:tr w:rsidR="00BF0678" w:rsidRPr="00E70D60" w14:paraId="7B3D4251"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72F43B9E" w14:textId="7F3D29BD" w:rsidR="00BF0678" w:rsidRPr="00E70D60" w:rsidRDefault="000D0D05" w:rsidP="00E70D60">
            <w:pPr>
              <w:spacing w:line="360" w:lineRule="auto"/>
              <w:jc w:val="both"/>
              <w:rPr>
                <w:rFonts w:eastAsia="Calibri"/>
                <w:color w:val="000000"/>
                <w:sz w:val="22"/>
                <w:szCs w:val="22"/>
              </w:rPr>
            </w:pPr>
            <w:r w:rsidRPr="00E70D60">
              <w:rPr>
                <w:rFonts w:eastAsia="Calibri"/>
                <w:color w:val="000000"/>
                <w:sz w:val="22"/>
                <w:szCs w:val="22"/>
              </w:rPr>
              <w:t xml:space="preserve">Solicitação da interposição de Recursos contra o parecer emitido pela Comissão de Heteroidentificação (pretos, pardos e indígenas) </w:t>
            </w:r>
            <w:proofErr w:type="gramStart"/>
            <w:r w:rsidRPr="00E70D60">
              <w:rPr>
                <w:rFonts w:eastAsia="Calibri"/>
                <w:color w:val="000000"/>
                <w:sz w:val="22"/>
                <w:szCs w:val="22"/>
              </w:rPr>
              <w:t>e Multiprofissional</w:t>
            </w:r>
            <w:proofErr w:type="gramEnd"/>
            <w:r w:rsidRPr="00E70D60">
              <w:rPr>
                <w:rFonts w:eastAsia="Calibri"/>
                <w:color w:val="000000"/>
                <w:sz w:val="22"/>
                <w:szCs w:val="22"/>
              </w:rPr>
              <w:t xml:space="preserve"> (</w:t>
            </w:r>
            <w:proofErr w:type="spellStart"/>
            <w:r w:rsidRPr="00E70D60">
              <w:rPr>
                <w:rFonts w:eastAsia="Calibri"/>
                <w:color w:val="000000"/>
                <w:sz w:val="22"/>
                <w:szCs w:val="22"/>
              </w:rPr>
              <w:t>PCDs</w:t>
            </w:r>
            <w:proofErr w:type="spellEnd"/>
            <w:r w:rsidRPr="00E70D60">
              <w:rPr>
                <w:rFonts w:eastAsia="Calibri"/>
                <w:color w:val="000000"/>
                <w:sz w:val="22"/>
                <w:szCs w:val="22"/>
              </w:rPr>
              <w:t>) de Ingresso</w:t>
            </w:r>
          </w:p>
        </w:tc>
        <w:tc>
          <w:tcPr>
            <w:tcW w:w="2977" w:type="dxa"/>
            <w:tcBorders>
              <w:top w:val="single" w:sz="4" w:space="0" w:color="000000"/>
              <w:left w:val="single" w:sz="4" w:space="0" w:color="000000"/>
              <w:bottom w:val="single" w:sz="4" w:space="0" w:color="000000"/>
              <w:right w:val="single" w:sz="4" w:space="0" w:color="000000"/>
            </w:tcBorders>
            <w:vAlign w:val="center"/>
          </w:tcPr>
          <w:p w14:paraId="1EA0006E" w14:textId="7E7B1C97" w:rsidR="00BF0678" w:rsidRPr="00E70D60" w:rsidRDefault="00BF0678" w:rsidP="00E70D60">
            <w:pPr>
              <w:spacing w:line="360" w:lineRule="auto"/>
              <w:jc w:val="center"/>
              <w:rPr>
                <w:rFonts w:eastAsia="Calibri"/>
              </w:rPr>
            </w:pPr>
          </w:p>
        </w:tc>
      </w:tr>
      <w:tr w:rsidR="00BF0678" w:rsidRPr="00E70D60" w14:paraId="1BB0D4D2"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1BE8D6C0" w14:textId="789B4247" w:rsidR="00BF0678" w:rsidRPr="00E70D60" w:rsidRDefault="00BF0678" w:rsidP="00E70D60">
            <w:pPr>
              <w:spacing w:line="360" w:lineRule="auto"/>
              <w:jc w:val="both"/>
              <w:rPr>
                <w:rFonts w:eastAsia="Calibri"/>
                <w:color w:val="000000"/>
                <w:sz w:val="22"/>
                <w:szCs w:val="22"/>
              </w:rPr>
            </w:pPr>
            <w:r w:rsidRPr="00E70D60">
              <w:rPr>
                <w:rFonts w:eastAsia="Calibri"/>
                <w:color w:val="000000"/>
                <w:sz w:val="22"/>
                <w:szCs w:val="22"/>
              </w:rPr>
              <w:t xml:space="preserve">Análise dos recursos </w:t>
            </w:r>
            <w:r w:rsidR="000D0D05" w:rsidRPr="00E70D60">
              <w:rPr>
                <w:rFonts w:eastAsia="Calibri"/>
                <w:color w:val="000000"/>
                <w:sz w:val="22"/>
                <w:szCs w:val="22"/>
              </w:rPr>
              <w:t xml:space="preserve">contra o parecer emitido pela Comissão </w:t>
            </w:r>
            <w:r w:rsidRPr="00E70D60">
              <w:rPr>
                <w:rFonts w:eastAsia="Calibri"/>
                <w:color w:val="000000"/>
                <w:sz w:val="22"/>
                <w:szCs w:val="22"/>
              </w:rPr>
              <w:t>de Heteroidentificação e Multiprofissional</w:t>
            </w:r>
          </w:p>
        </w:tc>
        <w:tc>
          <w:tcPr>
            <w:tcW w:w="2977" w:type="dxa"/>
            <w:tcBorders>
              <w:top w:val="single" w:sz="4" w:space="0" w:color="000000"/>
              <w:left w:val="single" w:sz="4" w:space="0" w:color="000000"/>
              <w:bottom w:val="single" w:sz="4" w:space="0" w:color="000000"/>
              <w:right w:val="single" w:sz="4" w:space="0" w:color="000000"/>
            </w:tcBorders>
            <w:vAlign w:val="center"/>
          </w:tcPr>
          <w:p w14:paraId="4E833C65" w14:textId="5404D2E7" w:rsidR="00BF0678" w:rsidRPr="00E70D60" w:rsidRDefault="00BF0678" w:rsidP="00E70D60">
            <w:pPr>
              <w:spacing w:line="360" w:lineRule="auto"/>
              <w:jc w:val="center"/>
              <w:rPr>
                <w:rFonts w:eastAsia="Calibri"/>
              </w:rPr>
            </w:pPr>
          </w:p>
        </w:tc>
      </w:tr>
      <w:tr w:rsidR="00BF0678" w:rsidRPr="00E70D60" w14:paraId="555BB698" w14:textId="77777777"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7E7B75A6" w14:textId="287B32CB" w:rsidR="00BF0678" w:rsidRPr="00E70D60" w:rsidRDefault="000D0D05" w:rsidP="00E70D60">
            <w:pPr>
              <w:spacing w:line="360" w:lineRule="auto"/>
              <w:jc w:val="both"/>
              <w:rPr>
                <w:rFonts w:eastAsia="Calibri"/>
                <w:color w:val="000000"/>
                <w:sz w:val="22"/>
                <w:szCs w:val="22"/>
              </w:rPr>
            </w:pPr>
            <w:r w:rsidRPr="00E70D60">
              <w:rPr>
                <w:rFonts w:eastAsia="Calibri"/>
                <w:color w:val="000000"/>
                <w:sz w:val="22"/>
                <w:szCs w:val="22"/>
              </w:rPr>
              <w:t xml:space="preserve">Divulgação do resultado </w:t>
            </w:r>
            <w:r w:rsidR="00BF0678" w:rsidRPr="00E70D60">
              <w:rPr>
                <w:rFonts w:eastAsia="Calibri"/>
                <w:color w:val="000000"/>
                <w:sz w:val="22"/>
                <w:szCs w:val="22"/>
              </w:rPr>
              <w:t>d</w:t>
            </w:r>
            <w:r w:rsidRPr="00E70D60">
              <w:rPr>
                <w:rFonts w:eastAsia="Calibri"/>
                <w:color w:val="000000"/>
                <w:sz w:val="22"/>
                <w:szCs w:val="22"/>
              </w:rPr>
              <w:t>a análise dos</w:t>
            </w:r>
            <w:r w:rsidR="00BF0678" w:rsidRPr="00E70D60">
              <w:rPr>
                <w:rFonts w:eastAsia="Calibri"/>
                <w:color w:val="000000"/>
                <w:sz w:val="22"/>
                <w:szCs w:val="22"/>
              </w:rPr>
              <w:t xml:space="preserve"> </w:t>
            </w:r>
            <w:r w:rsidRPr="00E70D60">
              <w:rPr>
                <w:rFonts w:eastAsia="Calibri"/>
                <w:color w:val="000000"/>
                <w:sz w:val="22"/>
                <w:szCs w:val="22"/>
              </w:rPr>
              <w:t xml:space="preserve">recursos contra o parecer emitido pela Comissão de Heteroidentificação (pretos, pardos e indígenas) </w:t>
            </w:r>
            <w:proofErr w:type="gramStart"/>
            <w:r w:rsidRPr="00E70D60">
              <w:rPr>
                <w:rFonts w:eastAsia="Calibri"/>
                <w:color w:val="000000"/>
                <w:sz w:val="22"/>
                <w:szCs w:val="22"/>
              </w:rPr>
              <w:t>e Multiprofissional</w:t>
            </w:r>
            <w:proofErr w:type="gramEnd"/>
            <w:r w:rsidRPr="00E70D60">
              <w:rPr>
                <w:rFonts w:eastAsia="Calibri"/>
                <w:color w:val="000000"/>
                <w:sz w:val="22"/>
                <w:szCs w:val="22"/>
              </w:rPr>
              <w:t xml:space="preserve"> (</w:t>
            </w:r>
            <w:proofErr w:type="spellStart"/>
            <w:r w:rsidRPr="00E70D60">
              <w:rPr>
                <w:rFonts w:eastAsia="Calibri"/>
                <w:color w:val="000000"/>
                <w:sz w:val="22"/>
                <w:szCs w:val="22"/>
              </w:rPr>
              <w:t>PCDs</w:t>
            </w:r>
            <w:proofErr w:type="spellEnd"/>
            <w:r w:rsidRPr="00E70D60">
              <w:rPr>
                <w:rFonts w:eastAsia="Calibri"/>
                <w:color w:val="000000"/>
                <w:sz w:val="22"/>
                <w:szCs w:val="22"/>
              </w:rPr>
              <w:t>) de Ingresso</w:t>
            </w:r>
          </w:p>
        </w:tc>
        <w:tc>
          <w:tcPr>
            <w:tcW w:w="2977" w:type="dxa"/>
            <w:tcBorders>
              <w:top w:val="single" w:sz="4" w:space="0" w:color="000000"/>
              <w:left w:val="single" w:sz="4" w:space="0" w:color="000000"/>
              <w:bottom w:val="single" w:sz="4" w:space="0" w:color="000000"/>
              <w:right w:val="single" w:sz="4" w:space="0" w:color="000000"/>
            </w:tcBorders>
            <w:vAlign w:val="center"/>
          </w:tcPr>
          <w:p w14:paraId="615D5A3D" w14:textId="581BC01C" w:rsidR="00BF0678" w:rsidRPr="00E70D60" w:rsidRDefault="00BF0678" w:rsidP="00E70D60">
            <w:pPr>
              <w:spacing w:line="360" w:lineRule="auto"/>
              <w:jc w:val="center"/>
              <w:rPr>
                <w:rFonts w:eastAsia="Calibri"/>
              </w:rPr>
            </w:pPr>
          </w:p>
        </w:tc>
      </w:tr>
      <w:tr w:rsidR="006253EB" w:rsidRPr="00E70D60" w14:paraId="392F4209" w14:textId="6B175A45"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6BB6525A" w14:textId="77777777" w:rsidR="006253EB" w:rsidRPr="00E70D60" w:rsidRDefault="006253EB" w:rsidP="00E70D60">
            <w:pPr>
              <w:spacing w:line="360" w:lineRule="auto"/>
              <w:jc w:val="both"/>
              <w:rPr>
                <w:rFonts w:eastAsia="Calibri"/>
                <w:color w:val="000000"/>
                <w:sz w:val="22"/>
                <w:szCs w:val="22"/>
              </w:rPr>
            </w:pPr>
            <w:proofErr w:type="gramStart"/>
            <w:r w:rsidRPr="00E70D60">
              <w:rPr>
                <w:rFonts w:eastAsia="Calibri"/>
                <w:color w:val="000000"/>
                <w:sz w:val="22"/>
                <w:szCs w:val="22"/>
              </w:rPr>
              <w:t>Resultado Final</w:t>
            </w:r>
            <w:proofErr w:type="gramEnd"/>
          </w:p>
        </w:tc>
        <w:tc>
          <w:tcPr>
            <w:tcW w:w="2977" w:type="dxa"/>
            <w:tcBorders>
              <w:top w:val="single" w:sz="4" w:space="0" w:color="000000"/>
              <w:left w:val="single" w:sz="4" w:space="0" w:color="000000"/>
              <w:bottom w:val="single" w:sz="4" w:space="0" w:color="000000"/>
              <w:right w:val="single" w:sz="4" w:space="0" w:color="000000"/>
            </w:tcBorders>
            <w:vAlign w:val="center"/>
          </w:tcPr>
          <w:p w14:paraId="79EF06B8" w14:textId="3BA5C3FF" w:rsidR="006253EB" w:rsidRPr="00E70D60" w:rsidRDefault="006253EB" w:rsidP="00E70D60">
            <w:pPr>
              <w:spacing w:line="360" w:lineRule="auto"/>
              <w:jc w:val="center"/>
              <w:rPr>
                <w:rFonts w:eastAsia="Calibri"/>
                <w:sz w:val="22"/>
                <w:szCs w:val="22"/>
              </w:rPr>
            </w:pPr>
          </w:p>
        </w:tc>
      </w:tr>
      <w:tr w:rsidR="006253EB" w:rsidRPr="00E70D60" w14:paraId="4F004355" w14:textId="61E1B235"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65051BA6"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lastRenderedPageBreak/>
              <w:t xml:space="preserve">Recurso Final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2A7E94B7" w14:textId="615CCE99" w:rsidR="006253EB" w:rsidRPr="00E70D60" w:rsidRDefault="006253EB" w:rsidP="00E70D60">
            <w:pPr>
              <w:spacing w:line="360" w:lineRule="auto"/>
              <w:jc w:val="center"/>
              <w:rPr>
                <w:rFonts w:eastAsia="Calibri"/>
                <w:sz w:val="22"/>
                <w:szCs w:val="22"/>
              </w:rPr>
            </w:pPr>
          </w:p>
        </w:tc>
      </w:tr>
      <w:tr w:rsidR="006253EB" w:rsidRPr="00E70D60" w14:paraId="103C62BB" w14:textId="551BF4D0"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5823FDE7"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 xml:space="preserve">Análise Recurso Final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2C8BC294" w14:textId="406EAFEE" w:rsidR="006253EB" w:rsidRPr="00E70D60" w:rsidRDefault="006253EB" w:rsidP="00E70D60">
            <w:pPr>
              <w:spacing w:line="360" w:lineRule="auto"/>
              <w:jc w:val="center"/>
              <w:rPr>
                <w:rFonts w:eastAsia="Calibri"/>
                <w:sz w:val="22"/>
                <w:szCs w:val="22"/>
              </w:rPr>
            </w:pPr>
          </w:p>
        </w:tc>
      </w:tr>
      <w:tr w:rsidR="006253EB" w:rsidRPr="00E70D60" w14:paraId="28D10608" w14:textId="08B47AA4" w:rsidTr="006253EB">
        <w:trPr>
          <w:jc w:val="center"/>
        </w:trPr>
        <w:tc>
          <w:tcPr>
            <w:tcW w:w="6232" w:type="dxa"/>
            <w:tcBorders>
              <w:top w:val="single" w:sz="4" w:space="0" w:color="000000"/>
              <w:left w:val="single" w:sz="4" w:space="0" w:color="000000"/>
              <w:bottom w:val="single" w:sz="4" w:space="0" w:color="000000"/>
              <w:right w:val="single" w:sz="4" w:space="0" w:color="000000"/>
            </w:tcBorders>
          </w:tcPr>
          <w:p w14:paraId="77A44C10" w14:textId="77777777"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 xml:space="preserve">Resultado dos recursos </w:t>
            </w:r>
          </w:p>
        </w:tc>
        <w:tc>
          <w:tcPr>
            <w:tcW w:w="2977" w:type="dxa"/>
            <w:tcBorders>
              <w:top w:val="single" w:sz="4" w:space="0" w:color="000000"/>
              <w:left w:val="single" w:sz="4" w:space="0" w:color="000000"/>
              <w:bottom w:val="single" w:sz="4" w:space="0" w:color="000000"/>
              <w:right w:val="single" w:sz="4" w:space="0" w:color="000000"/>
            </w:tcBorders>
            <w:vAlign w:val="center"/>
          </w:tcPr>
          <w:p w14:paraId="0ED19503" w14:textId="716009F6" w:rsidR="006253EB" w:rsidRPr="00E70D60" w:rsidRDefault="006253EB" w:rsidP="00E70D60">
            <w:pPr>
              <w:spacing w:line="360" w:lineRule="auto"/>
              <w:jc w:val="center"/>
              <w:rPr>
                <w:rFonts w:eastAsia="Calibri"/>
                <w:sz w:val="22"/>
                <w:szCs w:val="22"/>
              </w:rPr>
            </w:pPr>
          </w:p>
        </w:tc>
      </w:tr>
      <w:tr w:rsidR="006253EB" w:rsidRPr="00E70D60" w14:paraId="5F3D166B" w14:textId="194E46BE" w:rsidTr="006253EB">
        <w:trPr>
          <w:jc w:val="center"/>
        </w:trPr>
        <w:tc>
          <w:tcPr>
            <w:tcW w:w="6232" w:type="dxa"/>
            <w:tcBorders>
              <w:top w:val="single" w:sz="4" w:space="0" w:color="000000"/>
              <w:left w:val="single" w:sz="4" w:space="0" w:color="000000"/>
              <w:bottom w:val="single" w:sz="4" w:space="0" w:color="000000"/>
              <w:right w:val="single" w:sz="4" w:space="0" w:color="000000"/>
            </w:tcBorders>
            <w:vAlign w:val="center"/>
          </w:tcPr>
          <w:p w14:paraId="75E130DA" w14:textId="2384A4EE" w:rsidR="006253EB" w:rsidRPr="00E70D60" w:rsidRDefault="006253EB" w:rsidP="00E70D60">
            <w:pPr>
              <w:spacing w:line="360" w:lineRule="auto"/>
              <w:jc w:val="both"/>
              <w:rPr>
                <w:rFonts w:eastAsia="Calibri"/>
                <w:color w:val="000000"/>
                <w:sz w:val="22"/>
                <w:szCs w:val="22"/>
              </w:rPr>
            </w:pPr>
            <w:r w:rsidRPr="00E70D60">
              <w:rPr>
                <w:rFonts w:eastAsia="Calibri"/>
                <w:color w:val="000000"/>
                <w:sz w:val="22"/>
                <w:szCs w:val="22"/>
              </w:rPr>
              <w:t>Matrícula (previsão)</w:t>
            </w:r>
          </w:p>
        </w:tc>
        <w:tc>
          <w:tcPr>
            <w:tcW w:w="2977" w:type="dxa"/>
            <w:tcBorders>
              <w:top w:val="single" w:sz="4" w:space="0" w:color="000000"/>
              <w:left w:val="single" w:sz="4" w:space="0" w:color="000000"/>
              <w:bottom w:val="single" w:sz="4" w:space="0" w:color="000000"/>
              <w:right w:val="single" w:sz="4" w:space="0" w:color="000000"/>
            </w:tcBorders>
            <w:vAlign w:val="center"/>
          </w:tcPr>
          <w:p w14:paraId="6AFCB8C5" w14:textId="0C6B0DAB" w:rsidR="006253EB" w:rsidRPr="00E70D60" w:rsidRDefault="006253EB" w:rsidP="00E70D60">
            <w:pPr>
              <w:spacing w:line="360" w:lineRule="auto"/>
              <w:jc w:val="center"/>
              <w:rPr>
                <w:rFonts w:eastAsia="Calibri"/>
                <w:sz w:val="22"/>
                <w:szCs w:val="22"/>
              </w:rPr>
            </w:pPr>
          </w:p>
        </w:tc>
      </w:tr>
    </w:tbl>
    <w:bookmarkEnd w:id="1"/>
    <w:p w14:paraId="377BBA96" w14:textId="490F30D9" w:rsidR="00BF2EFA" w:rsidRPr="00E70D60" w:rsidRDefault="00BF0678" w:rsidP="00E70D60">
      <w:pPr>
        <w:spacing w:before="120" w:after="120" w:line="360" w:lineRule="auto"/>
        <w:jc w:val="both"/>
        <w:rPr>
          <w:rFonts w:eastAsia="Calibri"/>
          <w:color w:val="000000"/>
          <w:sz w:val="22"/>
          <w:szCs w:val="22"/>
        </w:rPr>
      </w:pPr>
      <w:r w:rsidRPr="00E70D60">
        <w:rPr>
          <w:rFonts w:eastAsia="Calibri"/>
          <w:color w:val="000000"/>
          <w:sz w:val="22"/>
          <w:szCs w:val="22"/>
        </w:rPr>
        <w:t>(*) a data e horária das entrevistas serão informadas com antecedência</w:t>
      </w:r>
    </w:p>
    <w:p w14:paraId="0CD5E4B5" w14:textId="14BDE2EE"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O início das aulas está previsto para ocorrer </w:t>
      </w:r>
      <w:r w:rsidR="00076608">
        <w:rPr>
          <w:rFonts w:eastAsia="Calibri"/>
          <w:color w:val="000000"/>
          <w:sz w:val="22"/>
          <w:szCs w:val="22"/>
        </w:rPr>
        <w:t>em</w:t>
      </w:r>
      <w:r w:rsidRPr="00E70D60">
        <w:rPr>
          <w:rFonts w:eastAsia="Calibri"/>
          <w:color w:val="000000"/>
          <w:sz w:val="22"/>
          <w:szCs w:val="22"/>
        </w:rPr>
        <w:t xml:space="preserve"> </w:t>
      </w:r>
      <w:r w:rsidR="00076608">
        <w:rPr>
          <w:rFonts w:eastAsia="Calibri"/>
          <w:color w:val="000000"/>
          <w:sz w:val="22"/>
          <w:szCs w:val="22"/>
        </w:rPr>
        <w:t xml:space="preserve">______ de _______ </w:t>
      </w:r>
      <w:proofErr w:type="spellStart"/>
      <w:r w:rsidR="00076608">
        <w:rPr>
          <w:rFonts w:eastAsia="Calibri"/>
          <w:color w:val="000000"/>
          <w:sz w:val="22"/>
          <w:szCs w:val="22"/>
        </w:rPr>
        <w:t>de</w:t>
      </w:r>
      <w:proofErr w:type="spellEnd"/>
      <w:r w:rsidR="00076608">
        <w:rPr>
          <w:rFonts w:eastAsia="Calibri"/>
          <w:color w:val="000000"/>
          <w:sz w:val="22"/>
          <w:szCs w:val="22"/>
        </w:rPr>
        <w:t xml:space="preserve"> 20____, mas as </w:t>
      </w:r>
      <w:r w:rsidRPr="00E70D60">
        <w:rPr>
          <w:rFonts w:eastAsia="Calibri"/>
          <w:color w:val="000000"/>
          <w:sz w:val="22"/>
          <w:szCs w:val="22"/>
        </w:rPr>
        <w:t>data</w:t>
      </w:r>
      <w:r w:rsidR="00076608">
        <w:rPr>
          <w:rFonts w:eastAsia="Calibri"/>
          <w:color w:val="000000"/>
          <w:sz w:val="22"/>
          <w:szCs w:val="22"/>
        </w:rPr>
        <w:t>s</w:t>
      </w:r>
      <w:r w:rsidRPr="00E70D60">
        <w:rPr>
          <w:rFonts w:eastAsia="Calibri"/>
          <w:color w:val="000000"/>
          <w:sz w:val="22"/>
          <w:szCs w:val="22"/>
        </w:rPr>
        <w:t xml:space="preserve"> ser</w:t>
      </w:r>
      <w:r w:rsidR="00076608">
        <w:rPr>
          <w:rFonts w:eastAsia="Calibri"/>
          <w:color w:val="000000"/>
          <w:sz w:val="22"/>
          <w:szCs w:val="22"/>
        </w:rPr>
        <w:t>ão</w:t>
      </w:r>
      <w:r w:rsidRPr="00E70D60">
        <w:rPr>
          <w:rFonts w:eastAsia="Calibri"/>
          <w:color w:val="000000"/>
          <w:sz w:val="22"/>
          <w:szCs w:val="22"/>
        </w:rPr>
        <w:t xml:space="preserve"> </w:t>
      </w:r>
      <w:r w:rsidR="00076608">
        <w:rPr>
          <w:rFonts w:eastAsia="Calibri"/>
          <w:color w:val="000000"/>
          <w:sz w:val="22"/>
          <w:szCs w:val="22"/>
        </w:rPr>
        <w:t xml:space="preserve">posteriormente </w:t>
      </w:r>
      <w:r w:rsidRPr="00E70D60">
        <w:rPr>
          <w:rFonts w:eastAsia="Calibri"/>
          <w:color w:val="000000"/>
          <w:sz w:val="22"/>
          <w:szCs w:val="22"/>
        </w:rPr>
        <w:t>divulgada</w:t>
      </w:r>
      <w:r w:rsidR="00076608">
        <w:rPr>
          <w:rFonts w:eastAsia="Calibri"/>
          <w:color w:val="000000"/>
          <w:sz w:val="22"/>
          <w:szCs w:val="22"/>
        </w:rPr>
        <w:t>s</w:t>
      </w:r>
      <w:r w:rsidRPr="00E70D60">
        <w:rPr>
          <w:rFonts w:eastAsia="Calibri"/>
          <w:color w:val="000000"/>
          <w:sz w:val="22"/>
          <w:szCs w:val="22"/>
        </w:rPr>
        <w:t xml:space="preserve"> pelo programa.</w:t>
      </w:r>
    </w:p>
    <w:p w14:paraId="04B3BC97" w14:textId="77777777" w:rsidR="00280FA2" w:rsidRPr="00E70D60" w:rsidRDefault="00280FA2" w:rsidP="00E70D60">
      <w:pPr>
        <w:spacing w:before="120" w:after="120" w:line="360" w:lineRule="auto"/>
        <w:jc w:val="both"/>
        <w:rPr>
          <w:rFonts w:eastAsia="Calibri"/>
          <w:color w:val="000000"/>
          <w:sz w:val="22"/>
          <w:szCs w:val="22"/>
        </w:rPr>
      </w:pPr>
    </w:p>
    <w:p w14:paraId="2D3E16C6" w14:textId="4124DC7D" w:rsidR="00280FA2" w:rsidRPr="00E70D60" w:rsidRDefault="00076608" w:rsidP="00E70D60">
      <w:pPr>
        <w:spacing w:before="120" w:after="120" w:line="360" w:lineRule="auto"/>
        <w:jc w:val="both"/>
        <w:rPr>
          <w:rFonts w:eastAsia="Calibri"/>
          <w:color w:val="000000"/>
          <w:sz w:val="22"/>
          <w:szCs w:val="22"/>
        </w:rPr>
      </w:pPr>
      <w:r>
        <w:rPr>
          <w:rFonts w:eastAsia="Calibri"/>
          <w:b/>
          <w:i/>
          <w:color w:val="000000"/>
          <w:sz w:val="22"/>
          <w:szCs w:val="22"/>
        </w:rPr>
        <w:t>8</w:t>
      </w:r>
      <w:r w:rsidR="009B3A22" w:rsidRPr="00E70D60">
        <w:rPr>
          <w:rFonts w:eastAsia="Calibri"/>
          <w:b/>
          <w:i/>
          <w:color w:val="000000"/>
          <w:sz w:val="22"/>
          <w:szCs w:val="22"/>
        </w:rPr>
        <w:t>. RECURSOS</w:t>
      </w:r>
    </w:p>
    <w:p w14:paraId="2543EED9" w14:textId="42A2AF7D" w:rsidR="00076608" w:rsidRPr="00076608" w:rsidRDefault="00076608" w:rsidP="00E70D60">
      <w:pPr>
        <w:spacing w:before="120" w:after="120" w:line="360" w:lineRule="auto"/>
        <w:jc w:val="both"/>
        <w:rPr>
          <w:rFonts w:eastAsia="Calibri"/>
          <w:color w:val="FF0000"/>
          <w:sz w:val="22"/>
          <w:szCs w:val="22"/>
        </w:rPr>
      </w:pPr>
      <w:r>
        <w:rPr>
          <w:rFonts w:eastAsia="Calibri"/>
          <w:color w:val="FF0000"/>
          <w:sz w:val="22"/>
          <w:szCs w:val="22"/>
        </w:rPr>
        <w:t>Neste item, o edital deve orientar a forma pela qual o candidato poderá apresentar recurso para uma das etapas/fases do processo seletivo, o que pode ser feito pelo SIGAA, por e-mail ou pessoalmente, na Secretaria do PPG.</w:t>
      </w:r>
      <w:r w:rsidR="000A526C">
        <w:rPr>
          <w:rFonts w:eastAsia="Calibri"/>
          <w:color w:val="FF0000"/>
          <w:sz w:val="22"/>
          <w:szCs w:val="22"/>
        </w:rPr>
        <w:t xml:space="preserve"> </w:t>
      </w:r>
      <w:r w:rsidR="000A526C" w:rsidRPr="000A526C">
        <w:rPr>
          <w:rFonts w:eastAsia="Calibri"/>
          <w:b/>
          <w:bCs/>
          <w:color w:val="FF0000"/>
          <w:sz w:val="22"/>
          <w:szCs w:val="22"/>
        </w:rPr>
        <w:t>Ajustar o texto abaixo de acordo</w:t>
      </w:r>
      <w:r w:rsidR="00E412F3">
        <w:rPr>
          <w:rFonts w:eastAsia="Calibri"/>
          <w:color w:val="FF0000"/>
          <w:sz w:val="22"/>
          <w:szCs w:val="22"/>
        </w:rPr>
        <w:t xml:space="preserve"> </w:t>
      </w:r>
      <w:r w:rsidR="00E412F3" w:rsidRPr="00E412F3">
        <w:rPr>
          <w:rFonts w:eastAsia="Calibri"/>
          <w:b/>
          <w:bCs/>
          <w:color w:val="FF0000"/>
          <w:sz w:val="22"/>
          <w:szCs w:val="22"/>
        </w:rPr>
        <w:t>com a</w:t>
      </w:r>
      <w:r w:rsidR="00E412F3">
        <w:rPr>
          <w:rFonts w:eastAsia="Calibri"/>
          <w:b/>
          <w:bCs/>
          <w:color w:val="FF0000"/>
          <w:sz w:val="22"/>
          <w:szCs w:val="22"/>
        </w:rPr>
        <w:t>s</w:t>
      </w:r>
      <w:r w:rsidR="00E412F3" w:rsidRPr="00E412F3">
        <w:rPr>
          <w:rFonts w:eastAsia="Calibri"/>
          <w:b/>
          <w:bCs/>
          <w:color w:val="FF0000"/>
          <w:sz w:val="22"/>
          <w:szCs w:val="22"/>
        </w:rPr>
        <w:t xml:space="preserve"> forma</w:t>
      </w:r>
      <w:r w:rsidR="00E412F3">
        <w:rPr>
          <w:rFonts w:eastAsia="Calibri"/>
          <w:b/>
          <w:bCs/>
          <w:color w:val="FF0000"/>
          <w:sz w:val="22"/>
          <w:szCs w:val="22"/>
        </w:rPr>
        <w:t>s</w:t>
      </w:r>
      <w:r w:rsidR="00E412F3" w:rsidRPr="00E412F3">
        <w:rPr>
          <w:rFonts w:eastAsia="Calibri"/>
          <w:b/>
          <w:bCs/>
          <w:color w:val="FF0000"/>
          <w:sz w:val="22"/>
          <w:szCs w:val="22"/>
        </w:rPr>
        <w:t xml:space="preserve"> definida</w:t>
      </w:r>
      <w:r w:rsidR="00E412F3">
        <w:rPr>
          <w:rFonts w:eastAsia="Calibri"/>
          <w:b/>
          <w:bCs/>
          <w:color w:val="FF0000"/>
          <w:sz w:val="22"/>
          <w:szCs w:val="22"/>
        </w:rPr>
        <w:t>s</w:t>
      </w:r>
      <w:r w:rsidR="00E412F3" w:rsidRPr="00E412F3">
        <w:rPr>
          <w:rFonts w:eastAsia="Calibri"/>
          <w:b/>
          <w:bCs/>
          <w:color w:val="FF0000"/>
          <w:sz w:val="22"/>
          <w:szCs w:val="22"/>
        </w:rPr>
        <w:t xml:space="preserve"> pelo PPG</w:t>
      </w:r>
      <w:r w:rsidR="000A526C">
        <w:rPr>
          <w:rFonts w:eastAsia="Calibri"/>
          <w:color w:val="FF0000"/>
          <w:sz w:val="22"/>
          <w:szCs w:val="22"/>
        </w:rPr>
        <w:t>.</w:t>
      </w:r>
    </w:p>
    <w:p w14:paraId="41FC6ABE" w14:textId="3E2B7C14"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Os recursos de todas as etapas devem ser feitos pelos candidatos diretamente no SIGAA, dentro do calendário de etapas do Processo Seletivo. Não serão aceitos recursos por e-mail. Não haverá revisão da decisão da Comissão sobre o recurso. </w:t>
      </w:r>
    </w:p>
    <w:p w14:paraId="0B97D970" w14:textId="77777777" w:rsidR="00280FA2" w:rsidRPr="00E70D60" w:rsidRDefault="00280FA2" w:rsidP="00E70D60">
      <w:pPr>
        <w:spacing w:before="120" w:after="120" w:line="360" w:lineRule="auto"/>
        <w:jc w:val="both"/>
        <w:rPr>
          <w:rFonts w:eastAsia="Calibri"/>
          <w:b/>
          <w:color w:val="FF0000"/>
          <w:sz w:val="22"/>
          <w:szCs w:val="22"/>
        </w:rPr>
      </w:pPr>
    </w:p>
    <w:p w14:paraId="5C628C4D" w14:textId="47ADF576" w:rsidR="00076608" w:rsidRPr="00E70D60" w:rsidRDefault="00076608" w:rsidP="00076608">
      <w:pPr>
        <w:spacing w:before="120" w:after="120" w:line="360" w:lineRule="auto"/>
        <w:jc w:val="both"/>
        <w:rPr>
          <w:rFonts w:eastAsia="Calibri"/>
          <w:color w:val="000000"/>
          <w:sz w:val="22"/>
          <w:szCs w:val="22"/>
        </w:rPr>
      </w:pPr>
      <w:r>
        <w:rPr>
          <w:rFonts w:eastAsia="Calibri"/>
          <w:b/>
          <w:i/>
          <w:color w:val="000000"/>
          <w:sz w:val="22"/>
          <w:szCs w:val="22"/>
        </w:rPr>
        <w:t>9</w:t>
      </w:r>
      <w:r w:rsidRPr="00E70D60">
        <w:rPr>
          <w:rFonts w:eastAsia="Calibri"/>
          <w:b/>
          <w:i/>
          <w:color w:val="000000"/>
          <w:sz w:val="22"/>
          <w:szCs w:val="22"/>
        </w:rPr>
        <w:t xml:space="preserve">. </w:t>
      </w:r>
      <w:r>
        <w:rPr>
          <w:rFonts w:eastAsia="Calibri"/>
          <w:b/>
          <w:i/>
          <w:color w:val="000000"/>
          <w:sz w:val="22"/>
          <w:szCs w:val="22"/>
        </w:rPr>
        <w:t>MATRÍCULAS</w:t>
      </w:r>
    </w:p>
    <w:p w14:paraId="5E2EC59D" w14:textId="0ADB7E37" w:rsidR="00076608" w:rsidRPr="00076608" w:rsidRDefault="00076608" w:rsidP="00076608">
      <w:pPr>
        <w:spacing w:before="120" w:after="120" w:line="360" w:lineRule="auto"/>
        <w:jc w:val="both"/>
        <w:rPr>
          <w:rFonts w:eastAsia="Calibri"/>
          <w:color w:val="FF0000"/>
          <w:sz w:val="22"/>
          <w:szCs w:val="22"/>
        </w:rPr>
      </w:pPr>
      <w:r>
        <w:rPr>
          <w:rFonts w:eastAsia="Calibri"/>
          <w:color w:val="FF0000"/>
          <w:sz w:val="22"/>
          <w:szCs w:val="22"/>
        </w:rPr>
        <w:t xml:space="preserve">Neste item o Edital deverá informar os documentos exigidos pelo Programa para a realização da matrícula no SIGAA. </w:t>
      </w:r>
    </w:p>
    <w:p w14:paraId="7639F470" w14:textId="2185A9D2" w:rsidR="00076608" w:rsidRPr="00076608" w:rsidRDefault="00076608" w:rsidP="00076608">
      <w:pPr>
        <w:spacing w:before="120" w:after="120" w:line="360" w:lineRule="auto"/>
        <w:jc w:val="both"/>
        <w:rPr>
          <w:rFonts w:eastAsia="Calibri"/>
          <w:color w:val="000000"/>
          <w:sz w:val="22"/>
          <w:szCs w:val="22"/>
        </w:rPr>
      </w:pPr>
      <w:r w:rsidRPr="00076608">
        <w:rPr>
          <w:rFonts w:eastAsia="Calibri"/>
          <w:color w:val="000000"/>
          <w:sz w:val="22"/>
          <w:szCs w:val="22"/>
        </w:rPr>
        <w:t xml:space="preserve">A matrícula dos candidatos selecionados para o </w:t>
      </w:r>
      <w:r>
        <w:rPr>
          <w:rFonts w:eastAsia="Calibri"/>
          <w:color w:val="000000"/>
          <w:sz w:val="22"/>
          <w:szCs w:val="22"/>
        </w:rPr>
        <w:t>curso de M</w:t>
      </w:r>
      <w:r w:rsidRPr="00076608">
        <w:rPr>
          <w:rFonts w:eastAsia="Calibri"/>
          <w:color w:val="000000"/>
          <w:sz w:val="22"/>
          <w:szCs w:val="22"/>
        </w:rPr>
        <w:t>estrado</w:t>
      </w:r>
      <w:r>
        <w:rPr>
          <w:rFonts w:eastAsia="Calibri"/>
          <w:color w:val="000000"/>
          <w:sz w:val="22"/>
          <w:szCs w:val="22"/>
        </w:rPr>
        <w:t xml:space="preserve"> Acadêmico/Mestrado Profissional/Doutorado Acadêmico/Doutorado Profissional</w:t>
      </w:r>
      <w:r w:rsidRPr="00076608">
        <w:rPr>
          <w:rFonts w:eastAsia="Calibri"/>
          <w:color w:val="000000"/>
          <w:sz w:val="22"/>
          <w:szCs w:val="22"/>
        </w:rPr>
        <w:t xml:space="preserve"> será realizada</w:t>
      </w:r>
      <w:r>
        <w:rPr>
          <w:rFonts w:eastAsia="Calibri"/>
          <w:color w:val="000000"/>
          <w:sz w:val="22"/>
          <w:szCs w:val="22"/>
        </w:rPr>
        <w:t xml:space="preserve"> </w:t>
      </w:r>
      <w:r w:rsidRPr="00076608">
        <w:rPr>
          <w:rFonts w:eastAsia="Calibri"/>
          <w:color w:val="000000"/>
          <w:sz w:val="22"/>
          <w:szCs w:val="22"/>
        </w:rPr>
        <w:t xml:space="preserve">via sistema acadêmico pela </w:t>
      </w:r>
      <w:r>
        <w:rPr>
          <w:rFonts w:eastAsia="Calibri"/>
          <w:color w:val="000000"/>
          <w:sz w:val="22"/>
          <w:szCs w:val="22"/>
        </w:rPr>
        <w:t xml:space="preserve">Coordenação/Secretaria </w:t>
      </w:r>
      <w:r w:rsidRPr="00076608">
        <w:rPr>
          <w:rFonts w:eastAsia="Calibri"/>
          <w:color w:val="000000"/>
          <w:sz w:val="22"/>
          <w:szCs w:val="22"/>
        </w:rPr>
        <w:t xml:space="preserve">do </w:t>
      </w:r>
      <w:r>
        <w:rPr>
          <w:rFonts w:eastAsia="Calibri"/>
          <w:color w:val="000000"/>
          <w:sz w:val="22"/>
          <w:szCs w:val="22"/>
        </w:rPr>
        <w:t>Programa</w:t>
      </w:r>
      <w:r w:rsidRPr="00076608">
        <w:rPr>
          <w:rFonts w:eastAsia="Calibri"/>
          <w:color w:val="000000"/>
          <w:sz w:val="22"/>
          <w:szCs w:val="22"/>
        </w:rPr>
        <w:t xml:space="preserve">, devendo o candidato responder com a devida celeridade às demandas da </w:t>
      </w:r>
      <w:r>
        <w:rPr>
          <w:rFonts w:eastAsia="Calibri"/>
          <w:color w:val="000000"/>
          <w:sz w:val="22"/>
          <w:szCs w:val="22"/>
        </w:rPr>
        <w:t>C</w:t>
      </w:r>
      <w:r w:rsidRPr="00076608">
        <w:rPr>
          <w:rFonts w:eastAsia="Calibri"/>
          <w:color w:val="000000"/>
          <w:sz w:val="22"/>
          <w:szCs w:val="22"/>
        </w:rPr>
        <w:t>oordenação</w:t>
      </w:r>
      <w:r>
        <w:rPr>
          <w:rFonts w:eastAsia="Calibri"/>
          <w:color w:val="000000"/>
          <w:sz w:val="22"/>
          <w:szCs w:val="22"/>
        </w:rPr>
        <w:t>/Secretaria</w:t>
      </w:r>
      <w:r w:rsidRPr="00076608">
        <w:rPr>
          <w:rFonts w:eastAsia="Calibri"/>
          <w:color w:val="000000"/>
          <w:sz w:val="22"/>
          <w:szCs w:val="22"/>
        </w:rPr>
        <w:t xml:space="preserve"> </w:t>
      </w:r>
      <w:r>
        <w:rPr>
          <w:rFonts w:eastAsia="Calibri"/>
          <w:color w:val="000000"/>
          <w:sz w:val="22"/>
          <w:szCs w:val="22"/>
        </w:rPr>
        <w:t>enviadas ao</w:t>
      </w:r>
      <w:r w:rsidRPr="00076608">
        <w:rPr>
          <w:rFonts w:eastAsia="Calibri"/>
          <w:color w:val="000000"/>
          <w:sz w:val="22"/>
          <w:szCs w:val="22"/>
        </w:rPr>
        <w:t xml:space="preserve"> e-mail cadastrado durante a inscrição, sob pena de não ter sua matrícula confirmada. </w:t>
      </w:r>
    </w:p>
    <w:p w14:paraId="07303134" w14:textId="701C3086" w:rsidR="00076608" w:rsidRPr="00076608" w:rsidRDefault="00076608" w:rsidP="00076608">
      <w:pPr>
        <w:spacing w:before="120" w:after="120" w:line="360" w:lineRule="auto"/>
        <w:jc w:val="both"/>
        <w:rPr>
          <w:rFonts w:eastAsia="Calibri"/>
          <w:color w:val="000000"/>
          <w:sz w:val="22"/>
          <w:szCs w:val="22"/>
        </w:rPr>
      </w:pPr>
      <w:r w:rsidRPr="00076608">
        <w:rPr>
          <w:rFonts w:eastAsia="Calibri"/>
          <w:color w:val="000000"/>
          <w:sz w:val="22"/>
          <w:szCs w:val="22"/>
        </w:rPr>
        <w:t>No caso de candidatos que ainda não tenham obtido o seu diploma</w:t>
      </w:r>
      <w:r>
        <w:rPr>
          <w:rFonts w:eastAsia="Calibri"/>
          <w:color w:val="000000"/>
          <w:sz w:val="22"/>
          <w:szCs w:val="22"/>
        </w:rPr>
        <w:t xml:space="preserve"> de graduação/mestrado</w:t>
      </w:r>
      <w:r w:rsidRPr="00076608">
        <w:rPr>
          <w:rFonts w:eastAsia="Calibri"/>
          <w:color w:val="000000"/>
          <w:sz w:val="22"/>
          <w:szCs w:val="22"/>
        </w:rPr>
        <w:t xml:space="preserve">, </w:t>
      </w:r>
      <w:r w:rsidR="00490408">
        <w:rPr>
          <w:rFonts w:eastAsia="Calibri"/>
          <w:color w:val="000000"/>
          <w:sz w:val="22"/>
          <w:szCs w:val="22"/>
        </w:rPr>
        <w:t xml:space="preserve">este </w:t>
      </w:r>
      <w:r w:rsidRPr="00076608">
        <w:rPr>
          <w:rFonts w:eastAsia="Calibri"/>
          <w:color w:val="000000"/>
          <w:sz w:val="22"/>
          <w:szCs w:val="22"/>
        </w:rPr>
        <w:t>deverá apresentar comprovante de colação de grau com data anterior à do período de matrícula</w:t>
      </w:r>
      <w:r w:rsidR="00490408">
        <w:rPr>
          <w:rFonts w:eastAsia="Calibri"/>
          <w:color w:val="000000"/>
          <w:sz w:val="22"/>
          <w:szCs w:val="22"/>
        </w:rPr>
        <w:t xml:space="preserve">. </w:t>
      </w:r>
      <w:r w:rsidRPr="00076608">
        <w:rPr>
          <w:rFonts w:eastAsia="Calibri"/>
          <w:color w:val="000000"/>
          <w:sz w:val="22"/>
          <w:szCs w:val="22"/>
        </w:rPr>
        <w:t>Os candidatos que não atenderem a</w:t>
      </w:r>
      <w:r w:rsidR="00490408">
        <w:rPr>
          <w:rFonts w:eastAsia="Calibri"/>
          <w:color w:val="000000"/>
          <w:sz w:val="22"/>
          <w:szCs w:val="22"/>
        </w:rPr>
        <w:t xml:space="preserve"> esta determinação </w:t>
      </w:r>
      <w:r w:rsidRPr="00076608">
        <w:rPr>
          <w:rFonts w:eastAsia="Calibri"/>
          <w:color w:val="000000"/>
          <w:sz w:val="22"/>
          <w:szCs w:val="22"/>
        </w:rPr>
        <w:t xml:space="preserve">não terão </w:t>
      </w:r>
      <w:r w:rsidR="00490408">
        <w:rPr>
          <w:rFonts w:eastAsia="Calibri"/>
          <w:color w:val="000000"/>
          <w:sz w:val="22"/>
          <w:szCs w:val="22"/>
        </w:rPr>
        <w:t xml:space="preserve">sua </w:t>
      </w:r>
      <w:r w:rsidRPr="00076608">
        <w:rPr>
          <w:rFonts w:eastAsia="Calibri"/>
          <w:color w:val="000000"/>
          <w:sz w:val="22"/>
          <w:szCs w:val="22"/>
        </w:rPr>
        <w:t>matrícula</w:t>
      </w:r>
      <w:r w:rsidR="00490408">
        <w:rPr>
          <w:rFonts w:eastAsia="Calibri"/>
          <w:color w:val="000000"/>
          <w:sz w:val="22"/>
          <w:szCs w:val="22"/>
        </w:rPr>
        <w:t xml:space="preserve"> efetuada.</w:t>
      </w:r>
    </w:p>
    <w:p w14:paraId="5EDC5EC5" w14:textId="78CCAE91" w:rsidR="00076608" w:rsidRPr="00076608" w:rsidRDefault="00490408" w:rsidP="00076608">
      <w:pPr>
        <w:spacing w:before="120" w:after="120" w:line="360" w:lineRule="auto"/>
        <w:jc w:val="both"/>
        <w:rPr>
          <w:rFonts w:eastAsia="Calibri"/>
          <w:color w:val="000000"/>
          <w:sz w:val="22"/>
          <w:szCs w:val="22"/>
        </w:rPr>
      </w:pPr>
      <w:r>
        <w:rPr>
          <w:rFonts w:eastAsia="Calibri"/>
          <w:color w:val="000000"/>
          <w:sz w:val="22"/>
          <w:szCs w:val="22"/>
        </w:rPr>
        <w:t>Lista de Documentos para a efetivação da matrícula:</w:t>
      </w:r>
    </w:p>
    <w:p w14:paraId="05691C18" w14:textId="0581F09A" w:rsidR="00490408" w:rsidRDefault="00490408" w:rsidP="00490408">
      <w:pPr>
        <w:spacing w:before="120" w:after="120" w:line="360" w:lineRule="auto"/>
        <w:ind w:left="426"/>
        <w:jc w:val="both"/>
        <w:rPr>
          <w:rFonts w:eastAsia="Calibri"/>
          <w:color w:val="000000"/>
          <w:sz w:val="22"/>
          <w:szCs w:val="22"/>
        </w:rPr>
      </w:pPr>
      <w:r>
        <w:rPr>
          <w:rFonts w:eastAsia="Calibri"/>
          <w:color w:val="000000"/>
          <w:sz w:val="22"/>
          <w:szCs w:val="22"/>
        </w:rPr>
        <w:t xml:space="preserve">a) </w:t>
      </w:r>
      <w:r w:rsidR="00575A3E">
        <w:rPr>
          <w:rFonts w:eastAsia="Calibri"/>
          <w:color w:val="000000"/>
          <w:sz w:val="22"/>
          <w:szCs w:val="22"/>
        </w:rPr>
        <w:t>_________________</w:t>
      </w:r>
    </w:p>
    <w:p w14:paraId="5AE84660" w14:textId="37F5F6B7" w:rsidR="00490408" w:rsidRDefault="00490408" w:rsidP="00575A3E">
      <w:pPr>
        <w:spacing w:before="120" w:after="120" w:line="360" w:lineRule="auto"/>
        <w:ind w:left="426"/>
        <w:jc w:val="both"/>
        <w:rPr>
          <w:rFonts w:eastAsia="Calibri"/>
          <w:color w:val="000000"/>
          <w:sz w:val="22"/>
          <w:szCs w:val="22"/>
        </w:rPr>
      </w:pPr>
      <w:r>
        <w:rPr>
          <w:rFonts w:eastAsia="Calibri"/>
          <w:color w:val="000000"/>
          <w:sz w:val="22"/>
          <w:szCs w:val="22"/>
        </w:rPr>
        <w:t xml:space="preserve">b) </w:t>
      </w:r>
      <w:r w:rsidR="00575A3E">
        <w:rPr>
          <w:rFonts w:eastAsia="Calibri"/>
          <w:color w:val="000000"/>
          <w:sz w:val="22"/>
          <w:szCs w:val="22"/>
        </w:rPr>
        <w:t>_________________</w:t>
      </w:r>
    </w:p>
    <w:p w14:paraId="7206A285" w14:textId="77777777" w:rsidR="00575A3E" w:rsidRPr="00E70D60" w:rsidRDefault="00575A3E" w:rsidP="00575A3E">
      <w:pPr>
        <w:spacing w:before="120" w:after="120" w:line="360" w:lineRule="auto"/>
        <w:ind w:left="426"/>
        <w:jc w:val="both"/>
        <w:rPr>
          <w:rFonts w:eastAsia="Calibri"/>
          <w:color w:val="000000"/>
          <w:sz w:val="22"/>
          <w:szCs w:val="22"/>
        </w:rPr>
      </w:pPr>
    </w:p>
    <w:p w14:paraId="5B7D4C11" w14:textId="567908A1" w:rsidR="00280FA2" w:rsidRPr="00E70D60" w:rsidRDefault="009B3A22" w:rsidP="00E70D60">
      <w:pPr>
        <w:spacing w:before="120" w:after="120" w:line="360" w:lineRule="auto"/>
        <w:jc w:val="both"/>
        <w:rPr>
          <w:rFonts w:eastAsia="Calibri"/>
          <w:color w:val="000000"/>
          <w:sz w:val="22"/>
          <w:szCs w:val="22"/>
        </w:rPr>
      </w:pPr>
      <w:r w:rsidRPr="00E70D60">
        <w:rPr>
          <w:rFonts w:eastAsia="Calibri"/>
          <w:b/>
          <w:i/>
          <w:color w:val="000000"/>
          <w:sz w:val="22"/>
          <w:szCs w:val="22"/>
        </w:rPr>
        <w:lastRenderedPageBreak/>
        <w:t>1</w:t>
      </w:r>
      <w:r w:rsidR="00490408">
        <w:rPr>
          <w:rFonts w:eastAsia="Calibri"/>
          <w:b/>
          <w:i/>
          <w:color w:val="000000"/>
          <w:sz w:val="22"/>
          <w:szCs w:val="22"/>
        </w:rPr>
        <w:t>0</w:t>
      </w:r>
      <w:r w:rsidRPr="00E70D60">
        <w:rPr>
          <w:rFonts w:eastAsia="Calibri"/>
          <w:b/>
          <w:i/>
          <w:color w:val="000000"/>
          <w:sz w:val="22"/>
          <w:szCs w:val="22"/>
        </w:rPr>
        <w:t>. INFORMAÇÕES</w:t>
      </w:r>
      <w:r w:rsidR="00490408">
        <w:rPr>
          <w:rFonts w:eastAsia="Calibri"/>
          <w:b/>
          <w:i/>
          <w:color w:val="000000"/>
          <w:sz w:val="22"/>
          <w:szCs w:val="22"/>
        </w:rPr>
        <w:t xml:space="preserve"> ADICIONAIS</w:t>
      </w:r>
    </w:p>
    <w:p w14:paraId="21FD9527" w14:textId="2FA42BD7" w:rsidR="00490408" w:rsidRDefault="00490408" w:rsidP="00E70D60">
      <w:pPr>
        <w:spacing w:before="120" w:after="120" w:line="360" w:lineRule="auto"/>
        <w:jc w:val="both"/>
        <w:rPr>
          <w:rFonts w:eastAsia="Calibri"/>
          <w:color w:val="000000"/>
          <w:sz w:val="22"/>
          <w:szCs w:val="22"/>
        </w:rPr>
      </w:pPr>
      <w:r>
        <w:rPr>
          <w:rFonts w:eastAsia="Calibri"/>
          <w:color w:val="000000"/>
          <w:sz w:val="22"/>
          <w:szCs w:val="22"/>
        </w:rPr>
        <w:t xml:space="preserve">Os esclarecimento e informações adicionais acerca do conteúdo deste edital podem ser obtidos por meio do e-mail da Secretaria do PPG____: </w:t>
      </w:r>
    </w:p>
    <w:p w14:paraId="70DC12B9" w14:textId="45C47B14"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Programa de Pós-graduação em </w:t>
      </w:r>
      <w:r w:rsidR="00490408">
        <w:rPr>
          <w:rFonts w:eastAsia="Calibri"/>
          <w:color w:val="000000"/>
          <w:sz w:val="22"/>
          <w:szCs w:val="22"/>
        </w:rPr>
        <w:t>______________________________________________</w:t>
      </w:r>
    </w:p>
    <w:p w14:paraId="046153B6" w14:textId="62BA857F" w:rsidR="00280FA2" w:rsidRPr="00E70D60" w:rsidRDefault="00490408" w:rsidP="00490408">
      <w:pPr>
        <w:spacing w:before="120" w:after="120" w:line="360" w:lineRule="auto"/>
        <w:jc w:val="both"/>
        <w:rPr>
          <w:rFonts w:eastAsia="Calibri"/>
          <w:color w:val="000000"/>
          <w:sz w:val="22"/>
          <w:szCs w:val="22"/>
        </w:rPr>
      </w:pPr>
      <w:r>
        <w:rPr>
          <w:rFonts w:eastAsia="Calibri"/>
          <w:color w:val="000000"/>
          <w:sz w:val="22"/>
          <w:szCs w:val="22"/>
        </w:rPr>
        <w:t xml:space="preserve">Endereço: </w:t>
      </w:r>
    </w:p>
    <w:p w14:paraId="24D522C5" w14:textId="2FF644AD"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Telefone: </w:t>
      </w:r>
    </w:p>
    <w:p w14:paraId="1FA39524" w14:textId="28A03BAB"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E:mail: </w:t>
      </w:r>
    </w:p>
    <w:p w14:paraId="619D5B0C" w14:textId="261DE37E"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Site: </w:t>
      </w:r>
    </w:p>
    <w:p w14:paraId="6CBAB472" w14:textId="3115CF6B" w:rsidR="00280FA2" w:rsidRPr="00915FA3" w:rsidRDefault="009B3A22" w:rsidP="00E70D60">
      <w:pPr>
        <w:tabs>
          <w:tab w:val="left" w:pos="-720"/>
          <w:tab w:val="left" w:pos="0"/>
          <w:tab w:val="left" w:pos="720"/>
        </w:tabs>
        <w:spacing w:before="120" w:after="120" w:line="360" w:lineRule="auto"/>
        <w:jc w:val="both"/>
        <w:rPr>
          <w:rFonts w:eastAsia="Calibri"/>
          <w:sz w:val="22"/>
          <w:szCs w:val="22"/>
        </w:rPr>
      </w:pPr>
      <w:r w:rsidRPr="00915FA3">
        <w:rPr>
          <w:rFonts w:eastAsia="Calibri"/>
          <w:sz w:val="22"/>
          <w:szCs w:val="22"/>
        </w:rPr>
        <w:t xml:space="preserve">Horário de </w:t>
      </w:r>
      <w:r w:rsidR="000137AE" w:rsidRPr="00915FA3">
        <w:rPr>
          <w:rFonts w:eastAsia="Calibri"/>
          <w:sz w:val="22"/>
          <w:szCs w:val="22"/>
        </w:rPr>
        <w:t xml:space="preserve">atendimento </w:t>
      </w:r>
      <w:r w:rsidR="00DD10BB" w:rsidRPr="00915FA3">
        <w:rPr>
          <w:rFonts w:eastAsia="Calibri"/>
          <w:sz w:val="22"/>
          <w:szCs w:val="22"/>
        </w:rPr>
        <w:t xml:space="preserve">ao público externo </w:t>
      </w:r>
      <w:r w:rsidR="000137AE" w:rsidRPr="00915FA3">
        <w:rPr>
          <w:rFonts w:eastAsia="Calibri"/>
          <w:sz w:val="22"/>
          <w:szCs w:val="22"/>
        </w:rPr>
        <w:t>n</w:t>
      </w:r>
      <w:r w:rsidR="00490408" w:rsidRPr="00915FA3">
        <w:rPr>
          <w:rFonts w:eastAsia="Calibri"/>
          <w:sz w:val="22"/>
          <w:szCs w:val="22"/>
        </w:rPr>
        <w:t>a Secretaria</w:t>
      </w:r>
      <w:r w:rsidR="000137AE" w:rsidRPr="00915FA3">
        <w:rPr>
          <w:rFonts w:eastAsia="Calibri"/>
          <w:sz w:val="22"/>
          <w:szCs w:val="22"/>
        </w:rPr>
        <w:t xml:space="preserve"> do PPG</w:t>
      </w:r>
      <w:r w:rsidRPr="00915FA3">
        <w:rPr>
          <w:rFonts w:eastAsia="Calibri"/>
          <w:sz w:val="22"/>
          <w:szCs w:val="22"/>
        </w:rPr>
        <w:t>: 09h00 às 16h00</w:t>
      </w:r>
      <w:r w:rsidR="002179DD" w:rsidRPr="00915FA3">
        <w:rPr>
          <w:rFonts w:eastAsia="Calibri"/>
          <w:sz w:val="22"/>
          <w:szCs w:val="22"/>
        </w:rPr>
        <w:t xml:space="preserve"> (horário de Brasília)</w:t>
      </w:r>
      <w:r w:rsidRPr="00915FA3">
        <w:rPr>
          <w:rFonts w:eastAsia="Calibri"/>
          <w:sz w:val="22"/>
          <w:szCs w:val="22"/>
        </w:rPr>
        <w:t>.</w:t>
      </w:r>
    </w:p>
    <w:p w14:paraId="049F8C65" w14:textId="579D96C0" w:rsidR="000D204B" w:rsidRPr="00915FA3" w:rsidRDefault="000D204B" w:rsidP="000D204B">
      <w:pPr>
        <w:tabs>
          <w:tab w:val="left" w:pos="-720"/>
        </w:tabs>
        <w:spacing w:before="120" w:after="120" w:line="360" w:lineRule="auto"/>
        <w:jc w:val="both"/>
        <w:rPr>
          <w:rFonts w:eastAsia="Calibri"/>
          <w:color w:val="FF0000"/>
          <w:sz w:val="22"/>
          <w:szCs w:val="22"/>
        </w:rPr>
      </w:pPr>
      <w:r w:rsidRPr="00915FA3">
        <w:rPr>
          <w:rFonts w:eastAsia="Calibri"/>
          <w:color w:val="FF0000"/>
          <w:sz w:val="22"/>
          <w:szCs w:val="22"/>
        </w:rPr>
        <w:t>Além do endereço da Secretaria do PPG, se for o caso, informar se as aulas podem ser ofertadas em mais que um campus da UFRRJ, ou mesmo em outra instituição de ensino.</w:t>
      </w:r>
    </w:p>
    <w:p w14:paraId="51A9787E" w14:textId="77777777" w:rsidR="00280FA2" w:rsidRPr="00E70D60" w:rsidRDefault="00280FA2" w:rsidP="00E70D60">
      <w:pPr>
        <w:spacing w:before="120" w:after="120" w:line="360" w:lineRule="auto"/>
        <w:jc w:val="both"/>
        <w:rPr>
          <w:rFonts w:eastAsia="Calibri"/>
          <w:color w:val="000000"/>
          <w:sz w:val="22"/>
          <w:szCs w:val="22"/>
        </w:rPr>
      </w:pPr>
    </w:p>
    <w:p w14:paraId="6D805602" w14:textId="6C44BA22" w:rsidR="00280FA2" w:rsidRPr="00E70D60" w:rsidRDefault="009B3A22" w:rsidP="00E70D60">
      <w:pPr>
        <w:spacing w:before="120" w:after="120" w:line="360" w:lineRule="auto"/>
        <w:jc w:val="both"/>
        <w:rPr>
          <w:rFonts w:eastAsia="Calibri"/>
          <w:color w:val="000000"/>
          <w:sz w:val="22"/>
          <w:szCs w:val="22"/>
        </w:rPr>
      </w:pPr>
      <w:r w:rsidRPr="00E70D60">
        <w:rPr>
          <w:rFonts w:eastAsia="Calibri"/>
          <w:b/>
          <w:i/>
          <w:color w:val="000000"/>
          <w:sz w:val="22"/>
          <w:szCs w:val="22"/>
        </w:rPr>
        <w:t>1</w:t>
      </w:r>
      <w:r w:rsidR="00490408">
        <w:rPr>
          <w:rFonts w:eastAsia="Calibri"/>
          <w:b/>
          <w:i/>
          <w:color w:val="000000"/>
          <w:sz w:val="22"/>
          <w:szCs w:val="22"/>
        </w:rPr>
        <w:t>1</w:t>
      </w:r>
      <w:r w:rsidRPr="00E70D60">
        <w:rPr>
          <w:rFonts w:eastAsia="Calibri"/>
          <w:b/>
          <w:i/>
          <w:color w:val="000000"/>
          <w:sz w:val="22"/>
          <w:szCs w:val="22"/>
        </w:rPr>
        <w:t>. LISTA DE ANEXOS</w:t>
      </w:r>
    </w:p>
    <w:p w14:paraId="6D7A4DFE" w14:textId="7D608D5C" w:rsidR="00490408" w:rsidRDefault="00490408" w:rsidP="00E70D60">
      <w:pPr>
        <w:spacing w:before="120" w:after="120" w:line="360" w:lineRule="auto"/>
        <w:jc w:val="both"/>
        <w:rPr>
          <w:rFonts w:eastAsia="Calibri"/>
          <w:color w:val="FF0000"/>
          <w:sz w:val="22"/>
          <w:szCs w:val="22"/>
        </w:rPr>
      </w:pPr>
      <w:r>
        <w:rPr>
          <w:rFonts w:eastAsia="Calibri"/>
          <w:color w:val="FF0000"/>
          <w:sz w:val="22"/>
          <w:szCs w:val="22"/>
        </w:rPr>
        <w:t xml:space="preserve">Neste item devem ser apresentados os anexos ao edital, tais como </w:t>
      </w:r>
      <w:r w:rsidR="00D872B8">
        <w:rPr>
          <w:rFonts w:eastAsia="Calibri"/>
          <w:color w:val="FF0000"/>
          <w:sz w:val="22"/>
          <w:szCs w:val="22"/>
        </w:rPr>
        <w:t>lista de docentes habilitados com linhas de pesquisa/áreas de concentração/número de vagas, fichas variadas etc.</w:t>
      </w:r>
    </w:p>
    <w:p w14:paraId="7C1BF476" w14:textId="0F196D4C" w:rsidR="001819BF" w:rsidRPr="00915FA3" w:rsidRDefault="001819BF" w:rsidP="00E70D60">
      <w:pPr>
        <w:spacing w:before="120" w:after="120" w:line="360" w:lineRule="auto"/>
        <w:jc w:val="both"/>
        <w:rPr>
          <w:rFonts w:eastAsia="Calibri"/>
          <w:color w:val="FF0000"/>
          <w:sz w:val="22"/>
          <w:szCs w:val="22"/>
        </w:rPr>
      </w:pPr>
      <w:r w:rsidRPr="00915FA3">
        <w:rPr>
          <w:rFonts w:eastAsia="Calibri"/>
          <w:color w:val="FF0000"/>
          <w:sz w:val="22"/>
          <w:szCs w:val="22"/>
        </w:rPr>
        <w:t>Para editais com destinação de vagas para ações afirmativas, ver anexos na respectiva Instrução Normativa e adicionar os modelos neste item do Edital.</w:t>
      </w:r>
    </w:p>
    <w:p w14:paraId="6F707B91" w14:textId="201C46AE"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 </w:t>
      </w:r>
      <w:r w:rsidR="006B0A37">
        <w:rPr>
          <w:rFonts w:eastAsia="Calibri"/>
          <w:color w:val="000000"/>
          <w:sz w:val="22"/>
          <w:szCs w:val="22"/>
        </w:rPr>
        <w:t xml:space="preserve">Anexo 1: </w:t>
      </w:r>
    </w:p>
    <w:p w14:paraId="352D8CF5" w14:textId="145D6EFD" w:rsidR="00490408"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 </w:t>
      </w:r>
      <w:r w:rsidR="006B0A37">
        <w:rPr>
          <w:rFonts w:eastAsia="Calibri"/>
          <w:color w:val="000000"/>
          <w:sz w:val="22"/>
          <w:szCs w:val="22"/>
        </w:rPr>
        <w:t xml:space="preserve">Anexo 2: </w:t>
      </w:r>
    </w:p>
    <w:p w14:paraId="6AF84BF8" w14:textId="013385FF"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 </w:t>
      </w:r>
      <w:r w:rsidR="006B0A37">
        <w:rPr>
          <w:rFonts w:eastAsia="Calibri"/>
          <w:color w:val="000000"/>
          <w:sz w:val="22"/>
          <w:szCs w:val="22"/>
        </w:rPr>
        <w:t>Anexo 3:</w:t>
      </w:r>
    </w:p>
    <w:p w14:paraId="52875C55" w14:textId="731C13A6" w:rsidR="00280FA2" w:rsidRPr="00E70D60" w:rsidRDefault="009B3A22" w:rsidP="00E70D60">
      <w:pPr>
        <w:spacing w:before="120" w:after="120" w:line="360" w:lineRule="auto"/>
        <w:jc w:val="both"/>
        <w:rPr>
          <w:rFonts w:eastAsia="Calibri"/>
          <w:color w:val="000000"/>
          <w:sz w:val="22"/>
          <w:szCs w:val="22"/>
        </w:rPr>
      </w:pPr>
      <w:r w:rsidRPr="00E70D60">
        <w:rPr>
          <w:rFonts w:eastAsia="Calibri"/>
          <w:color w:val="000000"/>
          <w:sz w:val="22"/>
          <w:szCs w:val="22"/>
        </w:rPr>
        <w:t xml:space="preserve">- </w:t>
      </w:r>
      <w:r w:rsidR="006B0A37">
        <w:rPr>
          <w:rFonts w:eastAsia="Calibri"/>
          <w:color w:val="000000"/>
          <w:sz w:val="22"/>
          <w:szCs w:val="22"/>
        </w:rPr>
        <w:t>Anexo n:</w:t>
      </w:r>
    </w:p>
    <w:p w14:paraId="38B44ACA" w14:textId="21B613CF" w:rsidR="00280FA2" w:rsidRPr="00E70D60" w:rsidRDefault="00280FA2" w:rsidP="00672979">
      <w:pPr>
        <w:widowControl w:val="0"/>
        <w:spacing w:line="360" w:lineRule="auto"/>
        <w:rPr>
          <w:rFonts w:eastAsia="Calibri"/>
          <w:color w:val="000000"/>
          <w:sz w:val="22"/>
          <w:szCs w:val="22"/>
        </w:rPr>
      </w:pPr>
    </w:p>
    <w:sectPr w:rsidR="00280FA2" w:rsidRPr="00E70D60" w:rsidSect="00D872B8">
      <w:headerReference w:type="default" r:id="rId13"/>
      <w:type w:val="continuous"/>
      <w:pgSz w:w="11906" w:h="16838"/>
      <w:pgMar w:top="1016" w:right="1134"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821" w14:textId="77777777" w:rsidR="001C6A33" w:rsidRDefault="001C6A33">
      <w:r>
        <w:separator/>
      </w:r>
    </w:p>
  </w:endnote>
  <w:endnote w:type="continuationSeparator" w:id="0">
    <w:p w14:paraId="3BC32B66" w14:textId="77777777" w:rsidR="001C6A33" w:rsidRDefault="001C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C8C1" w14:textId="77777777" w:rsidR="001C6A33" w:rsidRDefault="001C6A33">
      <w:r>
        <w:separator/>
      </w:r>
    </w:p>
  </w:footnote>
  <w:footnote w:type="continuationSeparator" w:id="0">
    <w:p w14:paraId="361C1E6F" w14:textId="77777777" w:rsidR="001C6A33" w:rsidRDefault="001C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5755"/>
      <w:gridCol w:w="1220"/>
    </w:tblGrid>
    <w:tr w:rsidR="005B097B" w14:paraId="5C92EE46" w14:textId="77777777" w:rsidTr="005B097B">
      <w:trPr>
        <w:trHeight w:val="1291"/>
      </w:trPr>
      <w:tc>
        <w:tcPr>
          <w:tcW w:w="2325" w:type="dxa"/>
        </w:tcPr>
        <w:p w14:paraId="5B8BD038" w14:textId="7297ECFC" w:rsidR="005B097B" w:rsidRPr="00791F48" w:rsidRDefault="005B097B" w:rsidP="00791F48">
          <w:pPr>
            <w:tabs>
              <w:tab w:val="center" w:pos="4419"/>
              <w:tab w:val="right" w:pos="8838"/>
            </w:tabs>
            <w:rPr>
              <w:sz w:val="16"/>
              <w:szCs w:val="16"/>
            </w:rPr>
          </w:pPr>
          <w:r>
            <w:rPr>
              <w:noProof/>
            </w:rPr>
            <w:drawing>
              <wp:anchor distT="0" distB="0" distL="0" distR="0" simplePos="0" relativeHeight="251661312" behindDoc="1" locked="0" layoutInCell="1" allowOverlap="1" wp14:anchorId="496B7A81" wp14:editId="6D4A82EA">
                <wp:simplePos x="0" y="0"/>
                <wp:positionH relativeFrom="margin">
                  <wp:posOffset>-62230</wp:posOffset>
                </wp:positionH>
                <wp:positionV relativeFrom="line">
                  <wp:posOffset>72390</wp:posOffset>
                </wp:positionV>
                <wp:extent cx="1325880" cy="552450"/>
                <wp:effectExtent l="0" t="0" r="762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rotWithShape="1">
                        <a:blip r:embed="rId1"/>
                        <a:srcRect r="72404"/>
                        <a:stretch/>
                      </pic:blipFill>
                      <pic:spPr bwMode="auto">
                        <a:xfrm>
                          <a:off x="0" y="0"/>
                          <a:ext cx="132588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5" w:type="dxa"/>
          <w:vAlign w:val="center"/>
        </w:tcPr>
        <w:p w14:paraId="1DBFDB39" w14:textId="77777777" w:rsidR="005B097B" w:rsidRPr="00791F48" w:rsidRDefault="005B097B" w:rsidP="00791F48">
          <w:pPr>
            <w:tabs>
              <w:tab w:val="center" w:pos="0"/>
              <w:tab w:val="right" w:pos="8838"/>
            </w:tabs>
            <w:jc w:val="center"/>
            <w:rPr>
              <w:rFonts w:ascii="Arial" w:eastAsia="Arial" w:hAnsi="Arial" w:cs="Arial"/>
              <w:sz w:val="22"/>
              <w:szCs w:val="22"/>
            </w:rPr>
          </w:pPr>
          <w:r w:rsidRPr="00791F48">
            <w:rPr>
              <w:rFonts w:ascii="Arial" w:eastAsia="Arial" w:hAnsi="Arial" w:cs="Arial"/>
              <w:b/>
              <w:sz w:val="22"/>
              <w:szCs w:val="22"/>
            </w:rPr>
            <w:t>MINISTÉRIO DA EDUCAÇÃO</w:t>
          </w:r>
        </w:p>
        <w:p w14:paraId="436E52DC" w14:textId="77777777" w:rsidR="005B097B" w:rsidRDefault="005B097B" w:rsidP="00791F48">
          <w:pPr>
            <w:tabs>
              <w:tab w:val="center" w:pos="0"/>
              <w:tab w:val="center" w:pos="4419"/>
              <w:tab w:val="right" w:pos="8838"/>
            </w:tabs>
            <w:jc w:val="center"/>
            <w:rPr>
              <w:rFonts w:ascii="Arial" w:eastAsia="Arial" w:hAnsi="Arial" w:cs="Arial"/>
              <w:b/>
              <w:sz w:val="22"/>
              <w:szCs w:val="22"/>
            </w:rPr>
          </w:pPr>
          <w:r w:rsidRPr="00791F48">
            <w:rPr>
              <w:rFonts w:ascii="Arial" w:eastAsia="Arial" w:hAnsi="Arial" w:cs="Arial"/>
              <w:b/>
              <w:sz w:val="22"/>
              <w:szCs w:val="22"/>
            </w:rPr>
            <w:t>UNIVERSIDADE FEDERAL RURAL DO RIO DE JANEIRO</w:t>
          </w:r>
        </w:p>
        <w:p w14:paraId="4C0AAA46" w14:textId="7A6D9337" w:rsidR="005B097B" w:rsidRPr="00791F48" w:rsidRDefault="005B097B" w:rsidP="00791F48">
          <w:pPr>
            <w:tabs>
              <w:tab w:val="center" w:pos="0"/>
              <w:tab w:val="center" w:pos="4419"/>
              <w:tab w:val="right" w:pos="8838"/>
            </w:tabs>
            <w:jc w:val="center"/>
            <w:rPr>
              <w:rFonts w:ascii="Arial" w:eastAsia="Arial" w:hAnsi="Arial" w:cs="Arial"/>
              <w:sz w:val="22"/>
              <w:szCs w:val="22"/>
            </w:rPr>
          </w:pPr>
          <w:r w:rsidRPr="00CA06E3">
            <w:rPr>
              <w:rFonts w:ascii="Arial" w:eastAsia="Arial" w:hAnsi="Arial" w:cs="Arial"/>
              <w:b/>
              <w:color w:val="FF0000"/>
              <w:sz w:val="22"/>
              <w:szCs w:val="22"/>
            </w:rPr>
            <w:t xml:space="preserve">Nome </w:t>
          </w:r>
          <w:r>
            <w:rPr>
              <w:rFonts w:ascii="Arial" w:eastAsia="Arial" w:hAnsi="Arial" w:cs="Arial"/>
              <w:b/>
              <w:color w:val="FF0000"/>
              <w:sz w:val="22"/>
              <w:szCs w:val="22"/>
            </w:rPr>
            <w:t xml:space="preserve">e sigla </w:t>
          </w:r>
          <w:r w:rsidRPr="00CA06E3">
            <w:rPr>
              <w:rFonts w:ascii="Arial" w:eastAsia="Arial" w:hAnsi="Arial" w:cs="Arial"/>
              <w:b/>
              <w:color w:val="FF0000"/>
              <w:sz w:val="22"/>
              <w:szCs w:val="22"/>
            </w:rPr>
            <w:t>do Programa de Pós-graduação</w:t>
          </w:r>
        </w:p>
      </w:tc>
      <w:tc>
        <w:tcPr>
          <w:tcW w:w="1220" w:type="dxa"/>
          <w:vAlign w:val="center"/>
        </w:tcPr>
        <w:p w14:paraId="00931BC1" w14:textId="66D591A7" w:rsidR="005B097B" w:rsidRPr="00791F48" w:rsidRDefault="005B097B" w:rsidP="00791F48">
          <w:pPr>
            <w:tabs>
              <w:tab w:val="center" w:pos="0"/>
              <w:tab w:val="center" w:pos="4419"/>
              <w:tab w:val="right" w:pos="8838"/>
            </w:tabs>
            <w:jc w:val="center"/>
            <w:rPr>
              <w:rFonts w:ascii="Arial" w:eastAsia="Arial" w:hAnsi="Arial" w:cs="Arial"/>
            </w:rPr>
          </w:pPr>
          <w:r>
            <w:rPr>
              <w:rFonts w:ascii="Arial" w:eastAsia="Arial" w:hAnsi="Arial" w:cs="Arial"/>
            </w:rPr>
            <w:t>Logo PPG</w:t>
          </w:r>
        </w:p>
      </w:tc>
    </w:tr>
  </w:tbl>
  <w:p w14:paraId="359AADF2" w14:textId="2B1BD8A1" w:rsidR="00994B82" w:rsidRPr="00791F48" w:rsidRDefault="00994B82" w:rsidP="00791F48">
    <w:pPr>
      <w:tabs>
        <w:tab w:val="center" w:pos="4419"/>
        <w:tab w:val="right" w:pos="8838"/>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FF7"/>
    <w:multiLevelType w:val="hybridMultilevel"/>
    <w:tmpl w:val="A09066AC"/>
    <w:lvl w:ilvl="0" w:tplc="BE80D4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1C61144"/>
    <w:multiLevelType w:val="multilevel"/>
    <w:tmpl w:val="0C50C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234D98"/>
    <w:multiLevelType w:val="multilevel"/>
    <w:tmpl w:val="F190DD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A596E45"/>
    <w:multiLevelType w:val="multilevel"/>
    <w:tmpl w:val="59220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883336">
    <w:abstractNumId w:val="1"/>
  </w:num>
  <w:num w:numId="2" w16cid:durableId="1180198820">
    <w:abstractNumId w:val="2"/>
  </w:num>
  <w:num w:numId="3" w16cid:durableId="1483543961">
    <w:abstractNumId w:val="3"/>
  </w:num>
  <w:num w:numId="4" w16cid:durableId="152138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A2"/>
    <w:rsid w:val="000137AE"/>
    <w:rsid w:val="00016CCA"/>
    <w:rsid w:val="000244C5"/>
    <w:rsid w:val="000364D4"/>
    <w:rsid w:val="0004463F"/>
    <w:rsid w:val="00047640"/>
    <w:rsid w:val="00056215"/>
    <w:rsid w:val="00057340"/>
    <w:rsid w:val="000638D8"/>
    <w:rsid w:val="00065846"/>
    <w:rsid w:val="00076608"/>
    <w:rsid w:val="00085AAD"/>
    <w:rsid w:val="000A334A"/>
    <w:rsid w:val="000A526C"/>
    <w:rsid w:val="000B6902"/>
    <w:rsid w:val="000D0AD4"/>
    <w:rsid w:val="000D0D05"/>
    <w:rsid w:val="000D204B"/>
    <w:rsid w:val="000E314C"/>
    <w:rsid w:val="000E52A4"/>
    <w:rsid w:val="000E7890"/>
    <w:rsid w:val="00100F69"/>
    <w:rsid w:val="00111887"/>
    <w:rsid w:val="0012209E"/>
    <w:rsid w:val="0013461A"/>
    <w:rsid w:val="00156D44"/>
    <w:rsid w:val="001727BA"/>
    <w:rsid w:val="001738E8"/>
    <w:rsid w:val="001819BF"/>
    <w:rsid w:val="001918A4"/>
    <w:rsid w:val="00194072"/>
    <w:rsid w:val="001A0EC5"/>
    <w:rsid w:val="001A3A13"/>
    <w:rsid w:val="001C6A33"/>
    <w:rsid w:val="001E463F"/>
    <w:rsid w:val="001F3D86"/>
    <w:rsid w:val="001F4335"/>
    <w:rsid w:val="00214522"/>
    <w:rsid w:val="002155EE"/>
    <w:rsid w:val="00216742"/>
    <w:rsid w:val="002179DD"/>
    <w:rsid w:val="00220022"/>
    <w:rsid w:val="00221423"/>
    <w:rsid w:val="00260746"/>
    <w:rsid w:val="0026185C"/>
    <w:rsid w:val="0027408A"/>
    <w:rsid w:val="00280FA2"/>
    <w:rsid w:val="00281BC7"/>
    <w:rsid w:val="00284B34"/>
    <w:rsid w:val="00293C45"/>
    <w:rsid w:val="0029659E"/>
    <w:rsid w:val="002A7D8C"/>
    <w:rsid w:val="002B12E9"/>
    <w:rsid w:val="002B5F0A"/>
    <w:rsid w:val="002C698F"/>
    <w:rsid w:val="002C761E"/>
    <w:rsid w:val="002D2E28"/>
    <w:rsid w:val="002E3C99"/>
    <w:rsid w:val="00306500"/>
    <w:rsid w:val="003075A9"/>
    <w:rsid w:val="00311FD4"/>
    <w:rsid w:val="00316C2B"/>
    <w:rsid w:val="00345FE4"/>
    <w:rsid w:val="00364346"/>
    <w:rsid w:val="00366CAF"/>
    <w:rsid w:val="00382CEA"/>
    <w:rsid w:val="00392125"/>
    <w:rsid w:val="003950F4"/>
    <w:rsid w:val="003B0194"/>
    <w:rsid w:val="003C09B1"/>
    <w:rsid w:val="003C6A1A"/>
    <w:rsid w:val="003E4559"/>
    <w:rsid w:val="00412BA5"/>
    <w:rsid w:val="004165B1"/>
    <w:rsid w:val="004176FF"/>
    <w:rsid w:val="00422A8A"/>
    <w:rsid w:val="004320FA"/>
    <w:rsid w:val="00434024"/>
    <w:rsid w:val="0047200A"/>
    <w:rsid w:val="00473638"/>
    <w:rsid w:val="00490408"/>
    <w:rsid w:val="004C65B1"/>
    <w:rsid w:val="004D43FB"/>
    <w:rsid w:val="004E7F58"/>
    <w:rsid w:val="005029DB"/>
    <w:rsid w:val="00523F07"/>
    <w:rsid w:val="00525B8B"/>
    <w:rsid w:val="00534165"/>
    <w:rsid w:val="005360A1"/>
    <w:rsid w:val="00547B62"/>
    <w:rsid w:val="00550675"/>
    <w:rsid w:val="00563ADD"/>
    <w:rsid w:val="005701A2"/>
    <w:rsid w:val="00575A3E"/>
    <w:rsid w:val="005800E7"/>
    <w:rsid w:val="005A7414"/>
    <w:rsid w:val="005B097B"/>
    <w:rsid w:val="005E1E27"/>
    <w:rsid w:val="005E4413"/>
    <w:rsid w:val="00601323"/>
    <w:rsid w:val="00603BC9"/>
    <w:rsid w:val="00605ED9"/>
    <w:rsid w:val="0061686F"/>
    <w:rsid w:val="006253EB"/>
    <w:rsid w:val="00647891"/>
    <w:rsid w:val="00650F24"/>
    <w:rsid w:val="00655F00"/>
    <w:rsid w:val="0066111C"/>
    <w:rsid w:val="00670547"/>
    <w:rsid w:val="00672979"/>
    <w:rsid w:val="00694975"/>
    <w:rsid w:val="00697DBA"/>
    <w:rsid w:val="006A6E8A"/>
    <w:rsid w:val="006B0A37"/>
    <w:rsid w:val="006C45E2"/>
    <w:rsid w:val="006D0CB7"/>
    <w:rsid w:val="006E5467"/>
    <w:rsid w:val="006F4E54"/>
    <w:rsid w:val="00711ACA"/>
    <w:rsid w:val="00716CCD"/>
    <w:rsid w:val="007340A9"/>
    <w:rsid w:val="007371BE"/>
    <w:rsid w:val="00745AC9"/>
    <w:rsid w:val="00775824"/>
    <w:rsid w:val="00791F48"/>
    <w:rsid w:val="00797487"/>
    <w:rsid w:val="007D19B5"/>
    <w:rsid w:val="007E1E67"/>
    <w:rsid w:val="007E6CC2"/>
    <w:rsid w:val="00802723"/>
    <w:rsid w:val="00835931"/>
    <w:rsid w:val="00837B51"/>
    <w:rsid w:val="00852EDD"/>
    <w:rsid w:val="008550FB"/>
    <w:rsid w:val="00855E84"/>
    <w:rsid w:val="00857C6C"/>
    <w:rsid w:val="00893605"/>
    <w:rsid w:val="00897B2D"/>
    <w:rsid w:val="008C099C"/>
    <w:rsid w:val="008D2BA1"/>
    <w:rsid w:val="008F19A3"/>
    <w:rsid w:val="008F1A45"/>
    <w:rsid w:val="008F52F0"/>
    <w:rsid w:val="009019C2"/>
    <w:rsid w:val="00915FA3"/>
    <w:rsid w:val="009162EA"/>
    <w:rsid w:val="00916345"/>
    <w:rsid w:val="00917644"/>
    <w:rsid w:val="00927D7E"/>
    <w:rsid w:val="0095233A"/>
    <w:rsid w:val="00953C82"/>
    <w:rsid w:val="009601DC"/>
    <w:rsid w:val="00961A84"/>
    <w:rsid w:val="009915C2"/>
    <w:rsid w:val="00993E44"/>
    <w:rsid w:val="00994B82"/>
    <w:rsid w:val="009A178E"/>
    <w:rsid w:val="009B3A22"/>
    <w:rsid w:val="009B6494"/>
    <w:rsid w:val="009E1595"/>
    <w:rsid w:val="009E1E04"/>
    <w:rsid w:val="00A0617E"/>
    <w:rsid w:val="00A2706E"/>
    <w:rsid w:val="00A32782"/>
    <w:rsid w:val="00A372BB"/>
    <w:rsid w:val="00A554B4"/>
    <w:rsid w:val="00A72F93"/>
    <w:rsid w:val="00A90F4C"/>
    <w:rsid w:val="00A92986"/>
    <w:rsid w:val="00AA12D5"/>
    <w:rsid w:val="00AA1560"/>
    <w:rsid w:val="00AA1660"/>
    <w:rsid w:val="00AA2144"/>
    <w:rsid w:val="00AA6BAA"/>
    <w:rsid w:val="00AB0F4E"/>
    <w:rsid w:val="00AB5430"/>
    <w:rsid w:val="00B05080"/>
    <w:rsid w:val="00B0726C"/>
    <w:rsid w:val="00B1110D"/>
    <w:rsid w:val="00B1223A"/>
    <w:rsid w:val="00B21DE7"/>
    <w:rsid w:val="00B34E8D"/>
    <w:rsid w:val="00B45480"/>
    <w:rsid w:val="00B46DA8"/>
    <w:rsid w:val="00B52C86"/>
    <w:rsid w:val="00B71A8D"/>
    <w:rsid w:val="00B82780"/>
    <w:rsid w:val="00B83147"/>
    <w:rsid w:val="00B877C4"/>
    <w:rsid w:val="00BA2F4B"/>
    <w:rsid w:val="00BB417C"/>
    <w:rsid w:val="00BC3390"/>
    <w:rsid w:val="00BF0678"/>
    <w:rsid w:val="00BF2EFA"/>
    <w:rsid w:val="00BF544B"/>
    <w:rsid w:val="00BF6FE3"/>
    <w:rsid w:val="00C106F1"/>
    <w:rsid w:val="00C17689"/>
    <w:rsid w:val="00C207CD"/>
    <w:rsid w:val="00C27273"/>
    <w:rsid w:val="00C47D0C"/>
    <w:rsid w:val="00C53671"/>
    <w:rsid w:val="00C63A50"/>
    <w:rsid w:val="00C77823"/>
    <w:rsid w:val="00C809CA"/>
    <w:rsid w:val="00C8111C"/>
    <w:rsid w:val="00CA06E3"/>
    <w:rsid w:val="00CB4BA5"/>
    <w:rsid w:val="00CC3B05"/>
    <w:rsid w:val="00CD053D"/>
    <w:rsid w:val="00CE7198"/>
    <w:rsid w:val="00CF5EDD"/>
    <w:rsid w:val="00CF7C8D"/>
    <w:rsid w:val="00D04730"/>
    <w:rsid w:val="00D2291B"/>
    <w:rsid w:val="00D32FB2"/>
    <w:rsid w:val="00D36B62"/>
    <w:rsid w:val="00D418E3"/>
    <w:rsid w:val="00D50EAF"/>
    <w:rsid w:val="00D53318"/>
    <w:rsid w:val="00D578C6"/>
    <w:rsid w:val="00D57E4D"/>
    <w:rsid w:val="00D601A5"/>
    <w:rsid w:val="00D872B8"/>
    <w:rsid w:val="00D906DB"/>
    <w:rsid w:val="00DB13A0"/>
    <w:rsid w:val="00DB3144"/>
    <w:rsid w:val="00DC7019"/>
    <w:rsid w:val="00DD10BB"/>
    <w:rsid w:val="00DD5A6D"/>
    <w:rsid w:val="00DF52E5"/>
    <w:rsid w:val="00E07CD7"/>
    <w:rsid w:val="00E22B7F"/>
    <w:rsid w:val="00E31097"/>
    <w:rsid w:val="00E324FA"/>
    <w:rsid w:val="00E4000F"/>
    <w:rsid w:val="00E412F3"/>
    <w:rsid w:val="00E70D60"/>
    <w:rsid w:val="00E70E2F"/>
    <w:rsid w:val="00E72E28"/>
    <w:rsid w:val="00EA3059"/>
    <w:rsid w:val="00EB17F7"/>
    <w:rsid w:val="00EB3412"/>
    <w:rsid w:val="00EB7786"/>
    <w:rsid w:val="00EC2B10"/>
    <w:rsid w:val="00ED3A34"/>
    <w:rsid w:val="00ED427A"/>
    <w:rsid w:val="00EE7E46"/>
    <w:rsid w:val="00EF173B"/>
    <w:rsid w:val="00EF3C0C"/>
    <w:rsid w:val="00EF70D0"/>
    <w:rsid w:val="00F009E1"/>
    <w:rsid w:val="00F016F4"/>
    <w:rsid w:val="00F12288"/>
    <w:rsid w:val="00F22044"/>
    <w:rsid w:val="00F227A6"/>
    <w:rsid w:val="00F24AA5"/>
    <w:rsid w:val="00F34643"/>
    <w:rsid w:val="00F37518"/>
    <w:rsid w:val="00F40F2C"/>
    <w:rsid w:val="00F47BD0"/>
    <w:rsid w:val="00F50C2B"/>
    <w:rsid w:val="00F54735"/>
    <w:rsid w:val="00F5516A"/>
    <w:rsid w:val="00F574C4"/>
    <w:rsid w:val="00F613A4"/>
    <w:rsid w:val="00F71775"/>
    <w:rsid w:val="00F8263A"/>
    <w:rsid w:val="00F8699F"/>
    <w:rsid w:val="00F90DE1"/>
    <w:rsid w:val="00FA1298"/>
    <w:rsid w:val="00FA1362"/>
    <w:rsid w:val="00FA3C92"/>
    <w:rsid w:val="00FA6AE7"/>
    <w:rsid w:val="00FA765E"/>
    <w:rsid w:val="00FB08A2"/>
    <w:rsid w:val="00FC0CC2"/>
    <w:rsid w:val="00FD010B"/>
    <w:rsid w:val="00FE01D6"/>
    <w:rsid w:val="00FE2B35"/>
    <w:rsid w:val="00FE4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2589"/>
  <w15:docId w15:val="{27040F5C-F976-42F8-AF24-918E8D6D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0"/>
    <w:tblPr>
      <w:tblStyleRowBandSize w:val="1"/>
      <w:tblStyleColBandSize w:val="1"/>
      <w:tblCellMar>
        <w:left w:w="108" w:type="dxa"/>
        <w:right w:w="108" w:type="dxa"/>
      </w:tblCellMar>
    </w:tblPr>
  </w:style>
  <w:style w:type="table" w:customStyle="1" w:styleId="3">
    <w:name w:val="3"/>
    <w:basedOn w:val="TableNormal0"/>
    <w:tblPr>
      <w:tblStyleRowBandSize w:val="1"/>
      <w:tblStyleColBandSize w:val="1"/>
      <w:tblCellMar>
        <w:left w:w="108" w:type="dxa"/>
        <w:right w:w="108" w:type="dxa"/>
      </w:tblCellMar>
    </w:tblPr>
  </w:style>
  <w:style w:type="table" w:customStyle="1" w:styleId="2">
    <w:name w:val="2"/>
    <w:basedOn w:val="TableNormal0"/>
    <w:tblPr>
      <w:tblStyleRowBandSize w:val="1"/>
      <w:tblStyleColBandSize w:val="1"/>
      <w:tblCellMar>
        <w:left w:w="108" w:type="dxa"/>
        <w:right w:w="108" w:type="dxa"/>
      </w:tblCellMar>
    </w:tblPr>
  </w:style>
  <w:style w:type="table" w:customStyle="1" w:styleId="1">
    <w:name w:val="1"/>
    <w:basedOn w:val="TableNormal0"/>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51468"/>
    <w:rPr>
      <w:rFonts w:ascii="Segoe UI" w:hAnsi="Segoe UI" w:cs="Segoe UI"/>
      <w:sz w:val="18"/>
      <w:szCs w:val="18"/>
    </w:rPr>
  </w:style>
  <w:style w:type="character" w:customStyle="1" w:styleId="TextodebaloChar">
    <w:name w:val="Texto de balão Char"/>
    <w:basedOn w:val="Fontepargpadro"/>
    <w:link w:val="Textodebalo"/>
    <w:uiPriority w:val="99"/>
    <w:semiHidden/>
    <w:rsid w:val="00551468"/>
    <w:rPr>
      <w:rFonts w:ascii="Segoe UI" w:hAnsi="Segoe UI" w:cs="Segoe UI"/>
      <w:sz w:val="18"/>
      <w:szCs w:val="18"/>
    </w:rPr>
  </w:style>
  <w:style w:type="character" w:styleId="Hyperlink">
    <w:name w:val="Hyperlink"/>
    <w:basedOn w:val="Fontepargpadro"/>
    <w:uiPriority w:val="99"/>
    <w:unhideWhenUsed/>
    <w:rsid w:val="002D3926"/>
    <w:rPr>
      <w:color w:val="0000FF" w:themeColor="hyperlink"/>
      <w:u w:val="single"/>
    </w:rPr>
  </w:style>
  <w:style w:type="character" w:customStyle="1" w:styleId="MenoPendente1">
    <w:name w:val="Menção Pendente1"/>
    <w:basedOn w:val="Fontepargpadro"/>
    <w:uiPriority w:val="99"/>
    <w:semiHidden/>
    <w:unhideWhenUsed/>
    <w:rsid w:val="002D3926"/>
    <w:rPr>
      <w:color w:val="808080"/>
      <w:shd w:val="clear" w:color="auto" w:fill="E6E6E6"/>
    </w:rPr>
  </w:style>
  <w:style w:type="paragraph" w:styleId="Cabealho">
    <w:name w:val="header"/>
    <w:basedOn w:val="Normal"/>
    <w:link w:val="CabealhoChar"/>
    <w:uiPriority w:val="99"/>
    <w:unhideWhenUsed/>
    <w:rsid w:val="00BA119D"/>
    <w:pPr>
      <w:tabs>
        <w:tab w:val="center" w:pos="4252"/>
        <w:tab w:val="right" w:pos="8504"/>
      </w:tabs>
    </w:pPr>
  </w:style>
  <w:style w:type="character" w:customStyle="1" w:styleId="CabealhoChar">
    <w:name w:val="Cabeçalho Char"/>
    <w:basedOn w:val="Fontepargpadro"/>
    <w:link w:val="Cabealho"/>
    <w:uiPriority w:val="99"/>
    <w:rsid w:val="00BA119D"/>
  </w:style>
  <w:style w:type="paragraph" w:styleId="Rodap">
    <w:name w:val="footer"/>
    <w:basedOn w:val="Normal"/>
    <w:link w:val="RodapChar"/>
    <w:uiPriority w:val="99"/>
    <w:unhideWhenUsed/>
    <w:rsid w:val="00BA119D"/>
    <w:pPr>
      <w:tabs>
        <w:tab w:val="center" w:pos="4252"/>
        <w:tab w:val="right" w:pos="8504"/>
      </w:tabs>
    </w:pPr>
  </w:style>
  <w:style w:type="character" w:customStyle="1" w:styleId="RodapChar">
    <w:name w:val="Rodapé Char"/>
    <w:basedOn w:val="Fontepargpadro"/>
    <w:link w:val="Rodap"/>
    <w:uiPriority w:val="99"/>
    <w:rsid w:val="00BA119D"/>
  </w:style>
  <w:style w:type="paragraph" w:styleId="Assuntodocomentrio">
    <w:name w:val="annotation subject"/>
    <w:basedOn w:val="Textodecomentrio"/>
    <w:next w:val="Textodecomentrio"/>
    <w:link w:val="AssuntodocomentrioChar"/>
    <w:uiPriority w:val="99"/>
    <w:semiHidden/>
    <w:unhideWhenUsed/>
    <w:rsid w:val="00006FAD"/>
    <w:rPr>
      <w:b/>
      <w:bCs/>
    </w:rPr>
  </w:style>
  <w:style w:type="character" w:customStyle="1" w:styleId="AssuntodocomentrioChar">
    <w:name w:val="Assunto do comentário Char"/>
    <w:basedOn w:val="TextodecomentrioChar"/>
    <w:link w:val="Assuntodocomentrio"/>
    <w:uiPriority w:val="99"/>
    <w:semiHidden/>
    <w:rsid w:val="00006FAD"/>
    <w:rPr>
      <w:b/>
      <w:bCs/>
      <w:sz w:val="20"/>
      <w:szCs w:val="20"/>
    </w:rPr>
  </w:style>
  <w:style w:type="paragraph" w:styleId="PargrafodaLista">
    <w:name w:val="List Paragraph"/>
    <w:basedOn w:val="Normal"/>
    <w:uiPriority w:val="34"/>
    <w:qFormat/>
    <w:rsid w:val="00832D1A"/>
    <w:pPr>
      <w:ind w:left="720"/>
      <w:contextualSpacing/>
    </w:pPr>
  </w:style>
  <w:style w:type="character" w:styleId="Forte">
    <w:name w:val="Strong"/>
    <w:basedOn w:val="Fontepargpadro"/>
    <w:uiPriority w:val="22"/>
    <w:qFormat/>
    <w:rsid w:val="0001105B"/>
    <w:rPr>
      <w:b/>
      <w:bCs/>
    </w:rPr>
  </w:style>
  <w:style w:type="character" w:customStyle="1" w:styleId="il">
    <w:name w:val="il"/>
    <w:basedOn w:val="Fontepargpadro"/>
    <w:rsid w:val="0001105B"/>
  </w:style>
  <w:style w:type="paragraph" w:styleId="NormalWeb">
    <w:name w:val="Normal (Web)"/>
    <w:basedOn w:val="Normal"/>
    <w:uiPriority w:val="99"/>
    <w:unhideWhenUsed/>
    <w:rsid w:val="0001105B"/>
    <w:pPr>
      <w:spacing w:before="100" w:beforeAutospacing="1" w:after="100" w:afterAutospacing="1"/>
    </w:pPr>
  </w:style>
  <w:style w:type="table" w:styleId="Tabelacomgrade">
    <w:name w:val="Table Grid"/>
    <w:basedOn w:val="Tabelanormal"/>
    <w:uiPriority w:val="39"/>
    <w:rsid w:val="0055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Reviso">
    <w:name w:val="Revision"/>
    <w:hidden/>
    <w:uiPriority w:val="99"/>
    <w:semiHidden/>
    <w:rsid w:val="00852EDD"/>
  </w:style>
  <w:style w:type="character" w:customStyle="1" w:styleId="TtuloChar">
    <w:name w:val="Título Char"/>
    <w:basedOn w:val="Fontepargpadro"/>
    <w:link w:val="Ttulo"/>
    <w:uiPriority w:val="10"/>
    <w:rsid w:val="004D43FB"/>
    <w:rPr>
      <w:b/>
      <w:sz w:val="72"/>
      <w:szCs w:val="72"/>
    </w:rPr>
  </w:style>
  <w:style w:type="paragraph" w:styleId="Corpodetexto">
    <w:name w:val="Body Text"/>
    <w:basedOn w:val="Normal"/>
    <w:link w:val="CorpodetextoChar"/>
    <w:uiPriority w:val="1"/>
    <w:semiHidden/>
    <w:unhideWhenUsed/>
    <w:qFormat/>
    <w:rsid w:val="004D43FB"/>
    <w:pPr>
      <w:widowControl w:val="0"/>
      <w:autoSpaceDE w:val="0"/>
      <w:autoSpaceDN w:val="0"/>
    </w:pPr>
    <w:rPr>
      <w:lang w:val="pt-PT" w:eastAsia="pt-PT" w:bidi="pt-PT"/>
    </w:rPr>
  </w:style>
  <w:style w:type="character" w:customStyle="1" w:styleId="CorpodetextoChar">
    <w:name w:val="Corpo de texto Char"/>
    <w:basedOn w:val="Fontepargpadro"/>
    <w:link w:val="Corpodetexto"/>
    <w:uiPriority w:val="1"/>
    <w:semiHidden/>
    <w:rsid w:val="004D43FB"/>
    <w:rPr>
      <w:lang w:val="pt-PT" w:eastAsia="pt-PT" w:bidi="pt-PT"/>
    </w:rPr>
  </w:style>
  <w:style w:type="paragraph" w:customStyle="1" w:styleId="Standard">
    <w:name w:val="Standard"/>
    <w:rsid w:val="004D43FB"/>
    <w:pPr>
      <w:suppressAutoHyphens/>
      <w:autoSpaceDN w:val="0"/>
      <w:spacing w:after="57"/>
      <w:ind w:left="10" w:right="2" w:hanging="10"/>
      <w:jc w:val="both"/>
    </w:pPr>
    <w:rPr>
      <w:color w:val="000000"/>
      <w:szCs w:val="22"/>
    </w:rPr>
  </w:style>
  <w:style w:type="character" w:customStyle="1" w:styleId="Fontepargpadro1">
    <w:name w:val="Fonte parág. padrão1"/>
    <w:rsid w:val="004D43FB"/>
  </w:style>
  <w:style w:type="character" w:styleId="nfaseSutil">
    <w:name w:val="Subtle Emphasis"/>
    <w:basedOn w:val="Fontepargpadro"/>
    <w:uiPriority w:val="19"/>
    <w:qFormat/>
    <w:rsid w:val="004E7F58"/>
    <w:rPr>
      <w:i/>
      <w:iCs/>
      <w:color w:val="404040" w:themeColor="text1" w:themeTint="BF"/>
    </w:rPr>
  </w:style>
  <w:style w:type="paragraph" w:customStyle="1" w:styleId="Default">
    <w:name w:val="Default"/>
    <w:rsid w:val="0026185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3190">
      <w:bodyDiv w:val="1"/>
      <w:marLeft w:val="0"/>
      <w:marRight w:val="0"/>
      <w:marTop w:val="0"/>
      <w:marBottom w:val="0"/>
      <w:divBdr>
        <w:top w:val="none" w:sz="0" w:space="0" w:color="auto"/>
        <w:left w:val="none" w:sz="0" w:space="0" w:color="auto"/>
        <w:bottom w:val="none" w:sz="0" w:space="0" w:color="auto"/>
        <w:right w:val="none" w:sz="0" w:space="0" w:color="auto"/>
      </w:divBdr>
    </w:div>
    <w:div w:id="1276054936">
      <w:bodyDiv w:val="1"/>
      <w:marLeft w:val="0"/>
      <w:marRight w:val="0"/>
      <w:marTop w:val="0"/>
      <w:marBottom w:val="0"/>
      <w:divBdr>
        <w:top w:val="none" w:sz="0" w:space="0" w:color="auto"/>
        <w:left w:val="none" w:sz="0" w:space="0" w:color="auto"/>
        <w:bottom w:val="none" w:sz="0" w:space="0" w:color="auto"/>
        <w:right w:val="none" w:sz="0" w:space="0" w:color="auto"/>
      </w:divBdr>
    </w:div>
    <w:div w:id="1285846238">
      <w:bodyDiv w:val="1"/>
      <w:marLeft w:val="0"/>
      <w:marRight w:val="0"/>
      <w:marTop w:val="0"/>
      <w:marBottom w:val="0"/>
      <w:divBdr>
        <w:top w:val="none" w:sz="0" w:space="0" w:color="auto"/>
        <w:left w:val="none" w:sz="0" w:space="0" w:color="auto"/>
        <w:bottom w:val="none" w:sz="0" w:space="0" w:color="auto"/>
        <w:right w:val="none" w:sz="0" w:space="0" w:color="auto"/>
      </w:divBdr>
    </w:div>
    <w:div w:id="1369721005">
      <w:bodyDiv w:val="1"/>
      <w:marLeft w:val="0"/>
      <w:marRight w:val="0"/>
      <w:marTop w:val="0"/>
      <w:marBottom w:val="0"/>
      <w:divBdr>
        <w:top w:val="none" w:sz="0" w:space="0" w:color="auto"/>
        <w:left w:val="none" w:sz="0" w:space="0" w:color="auto"/>
        <w:bottom w:val="none" w:sz="0" w:space="0" w:color="auto"/>
        <w:right w:val="none" w:sz="0" w:space="0" w:color="auto"/>
      </w:divBdr>
    </w:div>
    <w:div w:id="1529224236">
      <w:bodyDiv w:val="1"/>
      <w:marLeft w:val="0"/>
      <w:marRight w:val="0"/>
      <w:marTop w:val="0"/>
      <w:marBottom w:val="0"/>
      <w:divBdr>
        <w:top w:val="none" w:sz="0" w:space="0" w:color="auto"/>
        <w:left w:val="none" w:sz="0" w:space="0" w:color="auto"/>
        <w:bottom w:val="none" w:sz="0" w:space="0" w:color="auto"/>
        <w:right w:val="none" w:sz="0" w:space="0" w:color="auto"/>
      </w:divBdr>
    </w:div>
    <w:div w:id="209158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ds.gov.br/assuntos/cadastro-uni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esouro.fazenda.gov.br/gru/gru_simples.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gaa.ufrrj.br/sigaa/public/processo_seletivo/lista.jsf?aba=p-processo&amp;nivel=S" TargetMode="External"/><Relationship Id="rId4" Type="http://schemas.openxmlformats.org/officeDocument/2006/relationships/styles" Target="styles.xml"/><Relationship Id="rId9" Type="http://schemas.openxmlformats.org/officeDocument/2006/relationships/hyperlink" Target="mailto:secretariappgpd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1FSnvJ6iZQo5UtOhEj64jMUuJw==">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</go:docsCustomData>
</go:gDocsCustomXmlDataStorage>
</file>

<file path=customXml/itemProps1.xml><?xml version="1.0" encoding="utf-8"?>
<ds:datastoreItem xmlns:ds="http://schemas.openxmlformats.org/officeDocument/2006/customXml" ds:itemID="{78530468-CD9C-4A01-A859-6DFC8C1757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4287</Words>
  <Characters>23152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AFNFREITAS</dc:creator>
  <cp:lastModifiedBy>X</cp:lastModifiedBy>
  <cp:revision>10</cp:revision>
  <cp:lastPrinted>2022-02-04T17:27:00Z</cp:lastPrinted>
  <dcterms:created xsi:type="dcterms:W3CDTF">2022-05-09T22:45:00Z</dcterms:created>
  <dcterms:modified xsi:type="dcterms:W3CDTF">2022-06-08T19:15:00Z</dcterms:modified>
</cp:coreProperties>
</file>